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F2" w:rsidRPr="00736269" w:rsidRDefault="00EB3FF7">
      <w:pPr>
        <w:spacing w:after="0" w:line="408" w:lineRule="auto"/>
        <w:ind w:left="120"/>
        <w:jc w:val="center"/>
        <w:rPr>
          <w:lang w:val="ru-RU"/>
        </w:rPr>
      </w:pPr>
      <w:bookmarkStart w:id="0" w:name="block-16053502"/>
      <w:r w:rsidRPr="007362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16F2" w:rsidRPr="00736269" w:rsidRDefault="00EB3FF7">
      <w:pPr>
        <w:spacing w:after="0" w:line="408" w:lineRule="auto"/>
        <w:ind w:left="120"/>
        <w:jc w:val="center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36269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Карачаево-Черкесской Республики‌‌ ‌‌ </w:t>
      </w:r>
      <w:bookmarkEnd w:id="1"/>
      <w:r w:rsidRPr="007362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416F2" w:rsidRPr="00736269" w:rsidRDefault="00EB3FF7">
      <w:pPr>
        <w:spacing w:after="0" w:line="408" w:lineRule="auto"/>
        <w:ind w:left="120"/>
        <w:jc w:val="center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3626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</w:t>
      </w:r>
      <w:proofErr w:type="gramStart"/>
      <w:r w:rsidRPr="00736269">
        <w:rPr>
          <w:rFonts w:ascii="Times New Roman" w:hAnsi="Times New Roman"/>
          <w:b/>
          <w:color w:val="000000"/>
          <w:sz w:val="28"/>
          <w:lang w:val="ru-RU"/>
        </w:rPr>
        <w:t>образования мэрии муниципального образования города Черкесска</w:t>
      </w:r>
      <w:proofErr w:type="gramEnd"/>
      <w:r w:rsidRPr="00736269"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End w:id="2"/>
      <w:r w:rsidRPr="007362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</w:p>
    <w:p w:rsidR="003416F2" w:rsidRDefault="00EB3F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"Лицей № 15"" г. Черкесска"</w:t>
      </w:r>
    </w:p>
    <w:p w:rsidR="003416F2" w:rsidRDefault="003416F2">
      <w:pPr>
        <w:spacing w:after="0"/>
        <w:ind w:left="120"/>
      </w:pPr>
    </w:p>
    <w:p w:rsidR="003416F2" w:rsidRDefault="003416F2">
      <w:pPr>
        <w:spacing w:after="0"/>
        <w:ind w:left="120"/>
      </w:pPr>
    </w:p>
    <w:p w:rsidR="003416F2" w:rsidRDefault="003416F2">
      <w:pPr>
        <w:spacing w:after="0"/>
        <w:ind w:left="120"/>
      </w:pPr>
    </w:p>
    <w:p w:rsidR="003416F2" w:rsidRDefault="003416F2">
      <w:pPr>
        <w:spacing w:after="0"/>
        <w:ind w:left="120"/>
      </w:pP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EB3FF7">
      <w:pPr>
        <w:spacing w:after="0"/>
        <w:ind w:left="120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‌</w:t>
      </w: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EB3FF7">
      <w:pPr>
        <w:spacing w:after="0" w:line="408" w:lineRule="auto"/>
        <w:ind w:left="120"/>
        <w:jc w:val="center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16F2" w:rsidRPr="00736269" w:rsidRDefault="00EB3FF7">
      <w:pPr>
        <w:spacing w:after="0" w:line="408" w:lineRule="auto"/>
        <w:ind w:left="120"/>
        <w:jc w:val="center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2165891)</w:t>
      </w: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EB3FF7">
      <w:pPr>
        <w:spacing w:after="0" w:line="408" w:lineRule="auto"/>
        <w:ind w:left="120"/>
        <w:jc w:val="center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416F2" w:rsidRPr="00736269" w:rsidRDefault="00EB3FF7">
      <w:pPr>
        <w:spacing w:after="0" w:line="408" w:lineRule="auto"/>
        <w:ind w:left="120"/>
        <w:jc w:val="center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3416F2">
      <w:pPr>
        <w:spacing w:after="0"/>
        <w:ind w:left="120"/>
        <w:jc w:val="center"/>
        <w:rPr>
          <w:lang w:val="ru-RU"/>
        </w:rPr>
      </w:pPr>
    </w:p>
    <w:p w:rsidR="003416F2" w:rsidRPr="00736269" w:rsidRDefault="00EB3FF7">
      <w:pPr>
        <w:spacing w:after="0"/>
        <w:ind w:left="120"/>
        <w:jc w:val="center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73626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736269">
        <w:rPr>
          <w:rFonts w:ascii="Times New Roman" w:hAnsi="Times New Roman"/>
          <w:b/>
          <w:color w:val="000000"/>
          <w:sz w:val="28"/>
          <w:lang w:val="ru-RU"/>
        </w:rPr>
        <w:t>.Ч</w:t>
      </w:r>
      <w:proofErr w:type="gramEnd"/>
      <w:r w:rsidRPr="00736269">
        <w:rPr>
          <w:rFonts w:ascii="Times New Roman" w:hAnsi="Times New Roman"/>
          <w:b/>
          <w:color w:val="000000"/>
          <w:sz w:val="28"/>
          <w:lang w:val="ru-RU"/>
        </w:rPr>
        <w:t xml:space="preserve">еркесск </w:t>
      </w:r>
      <w:bookmarkEnd w:id="3"/>
      <w:r w:rsidRPr="007362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36269">
        <w:rPr>
          <w:rFonts w:ascii="Times New Roman" w:hAnsi="Times New Roman"/>
          <w:b/>
          <w:color w:val="000000"/>
          <w:sz w:val="28"/>
          <w:lang w:val="ru-RU"/>
        </w:rPr>
        <w:t>2023-2024 год</w:t>
      </w:r>
      <w:bookmarkEnd w:id="4"/>
      <w:r w:rsidRPr="007362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3416F2">
      <w:pPr>
        <w:rPr>
          <w:lang w:val="ru-RU"/>
        </w:rPr>
        <w:sectPr w:rsidR="003416F2" w:rsidRPr="00736269">
          <w:pgSz w:w="11906" w:h="16383"/>
          <w:pgMar w:top="1134" w:right="850" w:bottom="1134" w:left="1701" w:header="720" w:footer="720" w:gutter="0"/>
          <w:cols w:space="720"/>
        </w:sect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bookmarkStart w:id="5" w:name="block-16053503"/>
      <w:bookmarkEnd w:id="0"/>
      <w:r w:rsidRPr="007362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736269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736269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736269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736269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736269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736269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736269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736269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736269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73626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736269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6"/>
      <w:r w:rsidRPr="0073626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и 1 вар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736269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Каждый модуль прог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раммы по изобразительному искусству обладает содержательной целостностью и организован по восходящему принципу в </w:t>
      </w: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возрастными особенностями обучающихся, принципом системности обучения и опытом педагогической работы.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‌</w:t>
      </w: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</w:p>
    <w:p w:rsidR="003416F2" w:rsidRPr="00736269" w:rsidRDefault="003416F2">
      <w:pPr>
        <w:rPr>
          <w:lang w:val="ru-RU"/>
        </w:rPr>
        <w:sectPr w:rsidR="003416F2" w:rsidRPr="00736269">
          <w:pgSz w:w="11906" w:h="16383"/>
          <w:pgMar w:top="1134" w:right="850" w:bottom="1134" w:left="1701" w:header="720" w:footer="720" w:gutter="0"/>
          <w:cols w:space="720"/>
        </w:sectPr>
      </w:pP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  <w:bookmarkStart w:id="7" w:name="block-16053505"/>
      <w:bookmarkEnd w:id="5"/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  <w:r w:rsidRPr="0073626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</w:t>
      </w:r>
      <w:r w:rsidRPr="00736269">
        <w:rPr>
          <w:rFonts w:ascii="Times New Roman" w:hAnsi="Times New Roman"/>
          <w:color w:val="000000"/>
          <w:sz w:val="28"/>
          <w:lang w:val="ru-RU"/>
        </w:rPr>
        <w:t>ладного искусства.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</w:t>
      </w:r>
      <w:r w:rsidRPr="00736269">
        <w:rPr>
          <w:rFonts w:ascii="Times New Roman" w:hAnsi="Times New Roman"/>
          <w:color w:val="000000"/>
          <w:sz w:val="28"/>
          <w:lang w:val="ru-RU"/>
        </w:rPr>
        <w:t>о прикладного искусства.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</w:t>
      </w:r>
      <w:r w:rsidRPr="00736269">
        <w:rPr>
          <w:rFonts w:ascii="Times New Roman" w:hAnsi="Times New Roman"/>
          <w:color w:val="000000"/>
          <w:sz w:val="28"/>
          <w:lang w:val="ru-RU"/>
        </w:rPr>
        <w:t>й работы.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строе </w:t>
      </w:r>
      <w:r w:rsidRPr="00736269">
        <w:rPr>
          <w:rFonts w:ascii="Times New Roman" w:hAnsi="Times New Roman"/>
          <w:color w:val="000000"/>
          <w:sz w:val="28"/>
          <w:lang w:val="ru-RU"/>
        </w:rPr>
        <w:t>бытового крестьянского искусства.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</w:t>
      </w:r>
      <w:r w:rsidRPr="00736269">
        <w:rPr>
          <w:rFonts w:ascii="Times New Roman" w:hAnsi="Times New Roman"/>
          <w:color w:val="000000"/>
          <w:sz w:val="28"/>
          <w:lang w:val="ru-RU"/>
        </w:rPr>
        <w:t>и орнаментально-символического оформления.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</w:t>
      </w:r>
      <w:r w:rsidRPr="00736269">
        <w:rPr>
          <w:rFonts w:ascii="Times New Roman" w:hAnsi="Times New Roman"/>
          <w:color w:val="000000"/>
          <w:sz w:val="28"/>
          <w:lang w:val="ru-RU"/>
        </w:rPr>
        <w:t>азнообразие форм и украшений народного праздничного костюма для различных регионов страны.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</w:t>
      </w:r>
      <w:r w:rsidRPr="00736269">
        <w:rPr>
          <w:rFonts w:ascii="Times New Roman" w:hAnsi="Times New Roman"/>
          <w:color w:val="000000"/>
          <w:sz w:val="28"/>
          <w:lang w:val="ru-RU"/>
        </w:rPr>
        <w:t>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r w:rsidRPr="00736269">
        <w:rPr>
          <w:rFonts w:ascii="Times New Roman" w:hAnsi="Times New Roman"/>
          <w:color w:val="000000"/>
          <w:sz w:val="28"/>
          <w:lang w:val="ru-RU"/>
        </w:rPr>
        <w:t>костюма черт национального своеобразия.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Народны</w:t>
      </w:r>
      <w:r w:rsidRPr="00736269">
        <w:rPr>
          <w:rFonts w:ascii="Times New Roman" w:hAnsi="Times New Roman"/>
          <w:color w:val="000000"/>
          <w:sz w:val="28"/>
          <w:lang w:val="ru-RU"/>
        </w:rPr>
        <w:t>е художественные промыслы.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</w:t>
      </w:r>
      <w:r w:rsidRPr="00736269">
        <w:rPr>
          <w:rFonts w:ascii="Times New Roman" w:hAnsi="Times New Roman"/>
          <w:color w:val="000000"/>
          <w:sz w:val="28"/>
          <w:lang w:val="ru-RU"/>
        </w:rPr>
        <w:t>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</w:t>
      </w:r>
      <w:r w:rsidRPr="00736269">
        <w:rPr>
          <w:rFonts w:ascii="Times New Roman" w:hAnsi="Times New Roman"/>
          <w:color w:val="000000"/>
          <w:sz w:val="28"/>
          <w:lang w:val="ru-RU"/>
        </w:rPr>
        <w:t>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</w:t>
      </w:r>
      <w:r w:rsidRPr="00736269">
        <w:rPr>
          <w:rFonts w:ascii="Times New Roman" w:hAnsi="Times New Roman"/>
          <w:color w:val="000000"/>
          <w:sz w:val="28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Городецкая росп</w:t>
      </w:r>
      <w:r w:rsidRPr="00736269">
        <w:rPr>
          <w:rFonts w:ascii="Times New Roman" w:hAnsi="Times New Roman"/>
          <w:color w:val="000000"/>
          <w:sz w:val="28"/>
          <w:lang w:val="ru-RU"/>
        </w:rPr>
        <w:t>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Посуда из гл</w:t>
      </w:r>
      <w:r w:rsidRPr="00736269">
        <w:rPr>
          <w:rFonts w:ascii="Times New Roman" w:hAnsi="Times New Roman"/>
          <w:color w:val="000000"/>
          <w:sz w:val="28"/>
          <w:lang w:val="ru-RU"/>
        </w:rPr>
        <w:t>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Роспись по металлу. Жос</w:t>
      </w:r>
      <w:r w:rsidRPr="00736269">
        <w:rPr>
          <w:rFonts w:ascii="Times New Roman" w:hAnsi="Times New Roman"/>
          <w:color w:val="000000"/>
          <w:sz w:val="28"/>
          <w:lang w:val="ru-RU"/>
        </w:rPr>
        <w:t>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</w:t>
      </w:r>
      <w:r w:rsidRPr="00736269">
        <w:rPr>
          <w:rFonts w:ascii="Times New Roman" w:hAnsi="Times New Roman"/>
          <w:color w:val="000000"/>
          <w:sz w:val="28"/>
          <w:lang w:val="ru-RU"/>
        </w:rPr>
        <w:t>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</w:t>
      </w:r>
      <w:r w:rsidRPr="00736269">
        <w:rPr>
          <w:rFonts w:ascii="Times New Roman" w:hAnsi="Times New Roman"/>
          <w:color w:val="000000"/>
          <w:sz w:val="28"/>
          <w:lang w:val="ru-RU"/>
        </w:rPr>
        <w:t>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</w:t>
      </w:r>
      <w:r w:rsidRPr="00736269">
        <w:rPr>
          <w:rFonts w:ascii="Times New Roman" w:hAnsi="Times New Roman"/>
          <w:color w:val="000000"/>
          <w:sz w:val="28"/>
          <w:lang w:val="ru-RU"/>
        </w:rPr>
        <w:t>ых промыслов.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Декоративно-п</w:t>
      </w:r>
      <w:r w:rsidRPr="00736269">
        <w:rPr>
          <w:rFonts w:ascii="Times New Roman" w:hAnsi="Times New Roman"/>
          <w:color w:val="000000"/>
          <w:sz w:val="28"/>
          <w:lang w:val="ru-RU"/>
        </w:rPr>
        <w:t>рикладное искусство в культуре разных эпох и народов.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</w:t>
      </w:r>
      <w:r w:rsidRPr="00736269">
        <w:rPr>
          <w:rFonts w:ascii="Times New Roman" w:hAnsi="Times New Roman"/>
          <w:color w:val="000000"/>
          <w:sz w:val="28"/>
          <w:lang w:val="ru-RU"/>
        </w:rPr>
        <w:t>произведений декоративно-прикладного искусства, основные мотивы и символика орнаментов в культуре разных эпох.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Pr="00736269">
        <w:rPr>
          <w:rFonts w:ascii="Times New Roman" w:hAnsi="Times New Roman"/>
          <w:color w:val="000000"/>
          <w:sz w:val="28"/>
          <w:lang w:val="ru-RU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</w:t>
      </w:r>
      <w:r w:rsidRPr="00736269">
        <w:rPr>
          <w:rFonts w:ascii="Times New Roman" w:hAnsi="Times New Roman"/>
          <w:color w:val="000000"/>
          <w:sz w:val="28"/>
          <w:lang w:val="ru-RU"/>
        </w:rPr>
        <w:t>прикладного искусства (художественная керамика, стекло, металл, гобелен, роспись по ткани, моделирование одежды).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</w:t>
      </w:r>
      <w:r w:rsidRPr="00736269">
        <w:rPr>
          <w:rFonts w:ascii="Times New Roman" w:hAnsi="Times New Roman"/>
          <w:color w:val="000000"/>
          <w:sz w:val="28"/>
          <w:lang w:val="ru-RU"/>
        </w:rPr>
        <w:t>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  <w:r w:rsidRPr="0073626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</w:t>
      </w:r>
      <w:r w:rsidRPr="00736269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</w:t>
      </w:r>
      <w:r w:rsidRPr="00736269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Основы цветоведения: понятие цвета в художественной деятельности, физическая основа цвета, цветовой круг, основные и </w:t>
      </w:r>
      <w:r w:rsidRPr="00736269">
        <w:rPr>
          <w:rFonts w:ascii="Times New Roman" w:hAnsi="Times New Roman"/>
          <w:color w:val="000000"/>
          <w:sz w:val="28"/>
          <w:lang w:val="ru-RU"/>
        </w:rPr>
        <w:t>составные цвета, дополнительные цвета.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</w:t>
      </w:r>
      <w:r w:rsidRPr="00736269">
        <w:rPr>
          <w:rFonts w:ascii="Times New Roman" w:hAnsi="Times New Roman"/>
          <w:color w:val="000000"/>
          <w:sz w:val="28"/>
          <w:lang w:val="ru-RU"/>
        </w:rPr>
        <w:t>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736269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736269">
        <w:rPr>
          <w:rFonts w:ascii="Times New Roman" w:hAnsi="Times New Roman"/>
          <w:color w:val="000000"/>
          <w:sz w:val="28"/>
          <w:lang w:val="ru-RU"/>
        </w:rPr>
        <w:t>ве.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736269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736269">
        <w:rPr>
          <w:rFonts w:ascii="Times New Roman" w:hAnsi="Times New Roman"/>
          <w:color w:val="000000"/>
          <w:sz w:val="28"/>
          <w:lang w:val="ru-RU"/>
        </w:rPr>
        <w:t>л.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</w:t>
      </w:r>
      <w:r w:rsidRPr="00736269">
        <w:rPr>
          <w:rFonts w:ascii="Times New Roman" w:hAnsi="Times New Roman"/>
          <w:color w:val="000000"/>
          <w:sz w:val="28"/>
          <w:lang w:val="ru-RU"/>
        </w:rPr>
        <w:t>лению.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</w:t>
      </w:r>
      <w:r w:rsidRPr="00736269">
        <w:rPr>
          <w:rFonts w:ascii="Times New Roman" w:hAnsi="Times New Roman"/>
          <w:color w:val="000000"/>
          <w:sz w:val="28"/>
          <w:lang w:val="ru-RU"/>
        </w:rPr>
        <w:t>ортрет.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Особенн</w:t>
      </w:r>
      <w:r w:rsidRPr="00736269">
        <w:rPr>
          <w:rFonts w:ascii="Times New Roman" w:hAnsi="Times New Roman"/>
          <w:color w:val="000000"/>
          <w:sz w:val="28"/>
          <w:lang w:val="ru-RU"/>
        </w:rPr>
        <w:t>ости развития портретного жанра в отечественном искусстве. Великие портретисты в русской живописи.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</w:t>
      </w:r>
      <w:r w:rsidRPr="00736269">
        <w:rPr>
          <w:rFonts w:ascii="Times New Roman" w:hAnsi="Times New Roman"/>
          <w:color w:val="000000"/>
          <w:sz w:val="28"/>
          <w:lang w:val="ru-RU"/>
        </w:rPr>
        <w:t>вные пропорции лица, соотношение лицевой и черепной частей головы.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освещения гол</w:t>
      </w:r>
      <w:r w:rsidRPr="00736269">
        <w:rPr>
          <w:rFonts w:ascii="Times New Roman" w:hAnsi="Times New Roman"/>
          <w:color w:val="000000"/>
          <w:sz w:val="28"/>
          <w:lang w:val="ru-RU"/>
        </w:rPr>
        <w:t>овы при создании портретного образа.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</w:t>
      </w:r>
      <w:r w:rsidRPr="00736269">
        <w:rPr>
          <w:rFonts w:ascii="Times New Roman" w:hAnsi="Times New Roman"/>
          <w:color w:val="000000"/>
          <w:sz w:val="28"/>
          <w:lang w:val="ru-RU"/>
        </w:rPr>
        <w:t>ьптурного портрета.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736269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736269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736269">
        <w:rPr>
          <w:rFonts w:ascii="Times New Roman" w:hAnsi="Times New Roman"/>
          <w:color w:val="000000"/>
          <w:sz w:val="28"/>
          <w:lang w:val="ru-RU"/>
        </w:rPr>
        <w:t>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А.Саврасова, И.Шишкина. Пейзажная живопись И.Левитана и </w:t>
      </w: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736269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736269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736269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736269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736269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736269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а работы художника над исторической картиной: идея и эскизы, сбор материала и </w:t>
      </w: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736269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736269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ской. «Христос в пустыне», Н. Ге. «Тайная вечеря», В. Поленов.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416F2" w:rsidRPr="00736269" w:rsidRDefault="003416F2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3416F2" w:rsidRPr="00736269" w:rsidRDefault="00EB3FF7">
      <w:pPr>
        <w:spacing w:after="0"/>
        <w:ind w:left="120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736269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736269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Возникновение арх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итектуры и дизайна на разных этапах общественного развития. Единство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</w:t>
      </w:r>
      <w:r w:rsidRPr="00736269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736269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736269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736269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типографской </w:t>
      </w:r>
      <w:r w:rsidRPr="00736269">
        <w:rPr>
          <w:rFonts w:ascii="Times New Roman" w:hAnsi="Times New Roman"/>
          <w:color w:val="000000"/>
          <w:sz w:val="28"/>
          <w:lang w:val="ru-RU"/>
        </w:rPr>
        <w:t>строки как элемента плоскостной композиции.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Знаковый логотип.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</w:t>
      </w:r>
      <w:r w:rsidRPr="00736269">
        <w:rPr>
          <w:rFonts w:ascii="Times New Roman" w:hAnsi="Times New Roman"/>
          <w:color w:val="000000"/>
          <w:sz w:val="28"/>
          <w:lang w:val="ru-RU"/>
        </w:rPr>
        <w:t>здравительной открытке.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</w:t>
      </w:r>
      <w:r w:rsidRPr="00736269">
        <w:rPr>
          <w:rFonts w:ascii="Times New Roman" w:hAnsi="Times New Roman"/>
          <w:color w:val="000000"/>
          <w:sz w:val="28"/>
          <w:lang w:val="ru-RU"/>
        </w:rPr>
        <w:t>рных программ.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</w:t>
      </w:r>
      <w:r w:rsidRPr="00736269">
        <w:rPr>
          <w:rFonts w:ascii="Times New Roman" w:hAnsi="Times New Roman"/>
          <w:color w:val="000000"/>
          <w:sz w:val="28"/>
          <w:lang w:val="ru-RU"/>
        </w:rPr>
        <w:t>фа местности и способы его обозначения на макете.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</w:t>
      </w:r>
      <w:r w:rsidRPr="00736269">
        <w:rPr>
          <w:rFonts w:ascii="Times New Roman" w:hAnsi="Times New Roman"/>
          <w:color w:val="000000"/>
          <w:sz w:val="28"/>
          <w:lang w:val="ru-RU"/>
        </w:rPr>
        <w:t>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</w:t>
      </w:r>
      <w:r w:rsidRPr="00736269">
        <w:rPr>
          <w:rFonts w:ascii="Times New Roman" w:hAnsi="Times New Roman"/>
          <w:color w:val="000000"/>
          <w:sz w:val="28"/>
          <w:lang w:val="ru-RU"/>
        </w:rPr>
        <w:t>о частей.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</w:t>
      </w:r>
      <w:r w:rsidRPr="00736269">
        <w:rPr>
          <w:rFonts w:ascii="Times New Roman" w:hAnsi="Times New Roman"/>
          <w:color w:val="000000"/>
          <w:sz w:val="28"/>
          <w:lang w:val="ru-RU"/>
        </w:rPr>
        <w:t>к современной архитектуры).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</w:t>
      </w:r>
      <w:r w:rsidRPr="00736269">
        <w:rPr>
          <w:rFonts w:ascii="Times New Roman" w:hAnsi="Times New Roman"/>
          <w:color w:val="000000"/>
          <w:sz w:val="28"/>
          <w:lang w:val="ru-RU"/>
        </w:rPr>
        <w:t>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</w:t>
      </w:r>
      <w:r w:rsidRPr="00736269">
        <w:rPr>
          <w:rFonts w:ascii="Times New Roman" w:hAnsi="Times New Roman"/>
          <w:color w:val="000000"/>
          <w:sz w:val="28"/>
          <w:lang w:val="ru-RU"/>
        </w:rPr>
        <w:t>нкций и материала изготовления.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</w:t>
      </w:r>
      <w:r w:rsidRPr="00736269">
        <w:rPr>
          <w:rFonts w:ascii="Times New Roman" w:hAnsi="Times New Roman"/>
          <w:color w:val="000000"/>
          <w:sz w:val="28"/>
          <w:lang w:val="ru-RU"/>
        </w:rPr>
        <w:t>ирование с использованием цвета.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</w:t>
      </w:r>
      <w:r w:rsidRPr="00736269">
        <w:rPr>
          <w:rFonts w:ascii="Times New Roman" w:hAnsi="Times New Roman"/>
          <w:color w:val="000000"/>
          <w:sz w:val="28"/>
          <w:lang w:val="ru-RU"/>
        </w:rPr>
        <w:t>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</w:t>
      </w:r>
      <w:r w:rsidRPr="00736269">
        <w:rPr>
          <w:rFonts w:ascii="Times New Roman" w:hAnsi="Times New Roman"/>
          <w:color w:val="000000"/>
          <w:sz w:val="28"/>
          <w:lang w:val="ru-RU"/>
        </w:rPr>
        <w:t>ранственной среде жизни разных народов.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</w:t>
      </w:r>
      <w:r w:rsidRPr="00736269">
        <w:rPr>
          <w:rFonts w:ascii="Times New Roman" w:hAnsi="Times New Roman"/>
          <w:color w:val="000000"/>
          <w:sz w:val="28"/>
          <w:lang w:val="ru-RU"/>
        </w:rPr>
        <w:t>йна: город сегодня и завтра.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736269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</w:t>
      </w:r>
      <w:r w:rsidRPr="00736269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736269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 w:rsidRPr="00736269">
        <w:rPr>
          <w:rFonts w:ascii="Times New Roman" w:hAnsi="Times New Roman"/>
          <w:color w:val="000000"/>
          <w:sz w:val="28"/>
          <w:lang w:val="ru-RU"/>
        </w:rPr>
        <w:t>кального озеленения и другое.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</w:t>
      </w:r>
      <w:r w:rsidRPr="00736269">
        <w:rPr>
          <w:rFonts w:ascii="Times New Roman" w:hAnsi="Times New Roman"/>
          <w:color w:val="000000"/>
          <w:sz w:val="28"/>
          <w:lang w:val="ru-RU"/>
        </w:rPr>
        <w:t>ие помещения и построение его интерьера. Дизайн пространственно-предметной среды интерьера.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</w:t>
      </w:r>
      <w:r w:rsidRPr="00736269">
        <w:rPr>
          <w:rFonts w:ascii="Times New Roman" w:hAnsi="Times New Roman"/>
          <w:color w:val="000000"/>
          <w:sz w:val="28"/>
          <w:lang w:val="ru-RU"/>
        </w:rPr>
        <w:t>ространства. Отделочные материалы, введение фактуры и цвета в интерьер.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 w:rsidRPr="00736269">
        <w:rPr>
          <w:rFonts w:ascii="Times New Roman" w:hAnsi="Times New Roman"/>
          <w:color w:val="000000"/>
          <w:sz w:val="28"/>
          <w:lang w:val="ru-RU"/>
        </w:rPr>
        <w:t>ия коллажной композиции.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736269">
        <w:rPr>
          <w:rFonts w:ascii="Times New Roman" w:hAnsi="Times New Roman"/>
          <w:color w:val="000000"/>
          <w:sz w:val="28"/>
          <w:lang w:val="ru-RU"/>
        </w:rPr>
        <w:t>Традиции графического языка ландшафтных проектов.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Проектные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</w:t>
      </w:r>
      <w:r w:rsidRPr="00736269">
        <w:rPr>
          <w:rFonts w:ascii="Times New Roman" w:hAnsi="Times New Roman"/>
          <w:color w:val="000000"/>
          <w:sz w:val="28"/>
          <w:lang w:val="ru-RU"/>
        </w:rPr>
        <w:t>ный стиль. Ансамбль в костюме. Роль фантазии и вкуса в подборе одежды.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</w:t>
      </w:r>
      <w:r w:rsidRPr="00736269">
        <w:rPr>
          <w:rFonts w:ascii="Times New Roman" w:hAnsi="Times New Roman"/>
          <w:color w:val="000000"/>
          <w:sz w:val="28"/>
          <w:lang w:val="ru-RU"/>
        </w:rPr>
        <w:t>и сценический.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416F2" w:rsidRPr="00736269" w:rsidRDefault="003416F2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736269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736269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736269">
        <w:rPr>
          <w:rFonts w:ascii="Times New Roman" w:hAnsi="Times New Roman"/>
          <w:color w:val="000000"/>
          <w:sz w:val="28"/>
          <w:lang w:val="ru-RU"/>
        </w:rPr>
        <w:t>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736269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736269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736269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736269">
        <w:rPr>
          <w:rFonts w:ascii="Times New Roman" w:hAnsi="Times New Roman"/>
          <w:color w:val="000000"/>
          <w:sz w:val="28"/>
          <w:lang w:val="ru-RU"/>
        </w:rPr>
        <w:t>я запечатления реальности. Искусство и технология. История фотографии: от дагеротипа до компьютерных технологий.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</w:t>
      </w:r>
      <w:r w:rsidRPr="00736269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736269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тональных контр</w:t>
      </w:r>
      <w:r w:rsidRPr="00736269">
        <w:rPr>
          <w:rFonts w:ascii="Times New Roman" w:hAnsi="Times New Roman"/>
          <w:color w:val="000000"/>
          <w:sz w:val="28"/>
          <w:lang w:val="ru-RU"/>
        </w:rPr>
        <w:t>астов и роль цвета в эмоционально-образном восприятии пейзажа.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416F2" w:rsidRDefault="00EB3FF7">
      <w:pPr>
        <w:spacing w:after="0" w:line="264" w:lineRule="auto"/>
        <w:ind w:firstLine="600"/>
        <w:jc w:val="both"/>
      </w:pPr>
      <w:r w:rsidRPr="00736269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в фотографии, его общее и особенное по сравнению с живописным и графическим портретом. </w:t>
      </w:r>
      <w:proofErr w:type="gramStart"/>
      <w:r>
        <w:rPr>
          <w:rFonts w:ascii="Times New Roman" w:hAnsi="Times New Roman"/>
          <w:color w:val="000000"/>
          <w:sz w:val="28"/>
        </w:rPr>
        <w:t>Опыт выполнения портретных фотографий.</w:t>
      </w:r>
      <w:proofErr w:type="gramEnd"/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Фоторепортаж. Образ события в кадре.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36269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Фот</w:t>
      </w:r>
      <w:r w:rsidRPr="00736269">
        <w:rPr>
          <w:rFonts w:ascii="Times New Roman" w:hAnsi="Times New Roman"/>
          <w:color w:val="000000"/>
          <w:sz w:val="28"/>
          <w:lang w:val="ru-RU"/>
        </w:rPr>
        <w:t>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Возможности компьютерной об</w:t>
      </w:r>
      <w:r w:rsidRPr="00736269">
        <w:rPr>
          <w:rFonts w:ascii="Times New Roman" w:hAnsi="Times New Roman"/>
          <w:color w:val="000000"/>
          <w:sz w:val="28"/>
          <w:lang w:val="ru-RU"/>
        </w:rPr>
        <w:t>работки фотографий, задачи преобразования фотографий и границы достоверности.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</w:t>
      </w:r>
      <w:r w:rsidRPr="00736269">
        <w:rPr>
          <w:rFonts w:ascii="Times New Roman" w:hAnsi="Times New Roman"/>
          <w:color w:val="000000"/>
          <w:sz w:val="28"/>
          <w:lang w:val="ru-RU"/>
        </w:rPr>
        <w:t>оте над фильмом. Сложносоставной язык кино.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</w:t>
      </w:r>
      <w:r w:rsidRPr="00736269">
        <w:rPr>
          <w:rFonts w:ascii="Times New Roman" w:hAnsi="Times New Roman"/>
          <w:color w:val="000000"/>
          <w:sz w:val="28"/>
          <w:lang w:val="ru-RU"/>
        </w:rPr>
        <w:t>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в работе над видеороликом. Этапы </w:t>
      </w:r>
      <w:r w:rsidRPr="00736269">
        <w:rPr>
          <w:rFonts w:ascii="Times New Roman" w:hAnsi="Times New Roman"/>
          <w:color w:val="000000"/>
          <w:sz w:val="28"/>
          <w:lang w:val="ru-RU"/>
        </w:rPr>
        <w:t>создания видеоролика.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</w:t>
      </w:r>
      <w:r w:rsidRPr="00736269">
        <w:rPr>
          <w:rFonts w:ascii="Times New Roman" w:hAnsi="Times New Roman"/>
          <w:color w:val="000000"/>
          <w:sz w:val="28"/>
          <w:lang w:val="ru-RU"/>
        </w:rPr>
        <w:t>огий в современном игровом кинематографе.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</w:t>
      </w:r>
      <w:r w:rsidRPr="00736269">
        <w:rPr>
          <w:rFonts w:ascii="Times New Roman" w:hAnsi="Times New Roman"/>
          <w:color w:val="000000"/>
          <w:sz w:val="28"/>
          <w:lang w:val="ru-RU"/>
        </w:rPr>
        <w:t>тфильмы, бумажная перекладка, сыпучая анимация.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</w:t>
      </w:r>
      <w:r w:rsidRPr="00736269">
        <w:rPr>
          <w:rFonts w:ascii="Times New Roman" w:hAnsi="Times New Roman"/>
          <w:color w:val="000000"/>
          <w:sz w:val="28"/>
          <w:lang w:val="ru-RU"/>
        </w:rPr>
        <w:t>о просвещения, развлечения и организации досуга.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</w:t>
      </w:r>
      <w:r w:rsidRPr="00736269">
        <w:rPr>
          <w:rFonts w:ascii="Times New Roman" w:hAnsi="Times New Roman"/>
          <w:color w:val="000000"/>
          <w:sz w:val="28"/>
          <w:lang w:val="ru-RU"/>
        </w:rPr>
        <w:t>ямой эфир и его значение.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Художнические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жизни.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</w:p>
    <w:p w:rsidR="003416F2" w:rsidRPr="00736269" w:rsidRDefault="003416F2">
      <w:pPr>
        <w:rPr>
          <w:lang w:val="ru-RU"/>
        </w:rPr>
        <w:sectPr w:rsidR="003416F2" w:rsidRPr="00736269">
          <w:pgSz w:w="11906" w:h="16383"/>
          <w:pgMar w:top="1134" w:right="850" w:bottom="1134" w:left="1701" w:header="720" w:footer="720" w:gutter="0"/>
          <w:cols w:space="720"/>
        </w:sect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bookmarkStart w:id="10" w:name="block-16053506"/>
      <w:bookmarkEnd w:id="7"/>
      <w:r w:rsidRPr="007362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416F2" w:rsidRPr="00736269" w:rsidRDefault="003416F2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и с ФГОС общего образования находится личностное развитие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736269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736269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</w:t>
      </w:r>
      <w:r w:rsidRPr="00736269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736269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тивное приобщение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736269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736269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736269">
        <w:rPr>
          <w:rFonts w:ascii="Times New Roman" w:hAnsi="Times New Roman"/>
          <w:color w:val="000000"/>
          <w:sz w:val="28"/>
          <w:lang w:val="ru-RU"/>
        </w:rPr>
        <w:t>зобразное, трагическое, комическое, высокое, низменное.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736269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736269">
        <w:rPr>
          <w:rFonts w:ascii="Times New Roman" w:hAnsi="Times New Roman"/>
          <w:color w:val="000000"/>
          <w:sz w:val="28"/>
          <w:lang w:val="ru-RU"/>
        </w:rPr>
        <w:t>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736269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736269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</w:t>
      </w:r>
      <w:r w:rsidRPr="00736269">
        <w:rPr>
          <w:rFonts w:ascii="Times New Roman" w:hAnsi="Times New Roman"/>
          <w:color w:val="000000"/>
          <w:sz w:val="28"/>
          <w:lang w:val="ru-RU"/>
        </w:rPr>
        <w:t>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</w:t>
      </w:r>
      <w:r w:rsidRPr="00736269">
        <w:rPr>
          <w:rFonts w:ascii="Times New Roman" w:hAnsi="Times New Roman"/>
          <w:color w:val="000000"/>
          <w:sz w:val="28"/>
          <w:lang w:val="ru-RU"/>
        </w:rPr>
        <w:t>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</w:t>
      </w:r>
      <w:r w:rsidRPr="00736269">
        <w:rPr>
          <w:rFonts w:ascii="Times New Roman" w:hAnsi="Times New Roman"/>
          <w:color w:val="000000"/>
          <w:sz w:val="28"/>
          <w:lang w:val="ru-RU"/>
        </w:rPr>
        <w:t>, коллективной трудовой работы, работы в команде – обязательные требования к определённым заданиям программы.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школьной жизни. Эта деятельность обучающихся, как и сам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</w:t>
      </w:r>
      <w:r w:rsidRPr="00736269">
        <w:rPr>
          <w:rFonts w:ascii="Times New Roman" w:hAnsi="Times New Roman"/>
          <w:color w:val="000000"/>
          <w:sz w:val="28"/>
          <w:lang w:val="ru-RU"/>
        </w:rPr>
        <w:t>ющихся.</w:t>
      </w:r>
    </w:p>
    <w:p w:rsidR="003416F2" w:rsidRPr="00736269" w:rsidRDefault="00EB3FF7">
      <w:pPr>
        <w:spacing w:after="0"/>
        <w:ind w:left="120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416F2" w:rsidRPr="00736269" w:rsidRDefault="00EB3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736269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3416F2" w:rsidRDefault="00EB3F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416F2" w:rsidRPr="00736269" w:rsidRDefault="00EB3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416F2" w:rsidRDefault="00EB3F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416F2" w:rsidRPr="00736269" w:rsidRDefault="00EB3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736269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3416F2" w:rsidRDefault="00EB3F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3416F2" w:rsidRPr="00736269" w:rsidRDefault="00EB3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416F2" w:rsidRPr="00736269" w:rsidRDefault="00EB3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736269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416F2" w:rsidRPr="00736269" w:rsidRDefault="00EB3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416F2" w:rsidRPr="00736269" w:rsidRDefault="00EB3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736269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3416F2" w:rsidRPr="00736269" w:rsidRDefault="00EB3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416F2" w:rsidRPr="00736269" w:rsidRDefault="00EB3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</w:t>
      </w:r>
      <w:r w:rsidRPr="00736269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3416F2" w:rsidRPr="00736269" w:rsidRDefault="00EB3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416F2" w:rsidRPr="00736269" w:rsidRDefault="00EB3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736269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3416F2" w:rsidRPr="00736269" w:rsidRDefault="00EB3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 w:rsidRPr="00736269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3416F2" w:rsidRDefault="00EB3FF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416F2" w:rsidRPr="00736269" w:rsidRDefault="00EB3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416F2" w:rsidRPr="00736269" w:rsidRDefault="00EB3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736269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3416F2" w:rsidRPr="00736269" w:rsidRDefault="00EB3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EB3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416F2" w:rsidRPr="00736269" w:rsidRDefault="00EB3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736269">
        <w:rPr>
          <w:rFonts w:ascii="Times New Roman" w:hAnsi="Times New Roman"/>
          <w:color w:val="000000"/>
          <w:sz w:val="28"/>
          <w:lang w:val="ru-RU"/>
        </w:rPr>
        <w:t>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416F2" w:rsidRPr="00736269" w:rsidRDefault="00EB3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736269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416F2" w:rsidRPr="00736269" w:rsidRDefault="00EB3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3416F2" w:rsidRPr="00736269" w:rsidRDefault="00EB3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736269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</w:t>
      </w:r>
      <w:r w:rsidRPr="00736269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3416F2" w:rsidRPr="00736269" w:rsidRDefault="00EB3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3416F2" w:rsidRPr="00736269" w:rsidRDefault="00EB3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пла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нировать пути достижения поставленных целей, составлять алгоритм действий, осознанно выбирать наиболее эффективные </w:t>
      </w: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416F2" w:rsidRPr="00736269" w:rsidRDefault="00EB3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</w:t>
      </w:r>
      <w:r w:rsidRPr="00736269">
        <w:rPr>
          <w:rFonts w:ascii="Times New Roman" w:hAnsi="Times New Roman"/>
          <w:color w:val="000000"/>
          <w:sz w:val="28"/>
          <w:lang w:val="ru-RU"/>
        </w:rPr>
        <w:t>раняя порядок в окружающем пространстве и бережно относясь к используемым материалам.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416F2" w:rsidRPr="00736269" w:rsidRDefault="00EB3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736269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3416F2" w:rsidRPr="00736269" w:rsidRDefault="00EB3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736269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3416F2" w:rsidRPr="00736269" w:rsidRDefault="00EB3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416F2" w:rsidRPr="00736269" w:rsidRDefault="00EB3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736269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3416F2" w:rsidRPr="00736269" w:rsidRDefault="00EB3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416F2" w:rsidRPr="00736269" w:rsidRDefault="00EB3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416F2" w:rsidRPr="00736269" w:rsidRDefault="00EB3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736269">
        <w:rPr>
          <w:rFonts w:ascii="Times New Roman" w:hAnsi="Times New Roman"/>
          <w:color w:val="000000"/>
          <w:sz w:val="28"/>
          <w:lang w:val="ru-RU"/>
        </w:rPr>
        <w:t>ичестве, в совместной деятельности со сверстниками, с педагогами и межвозрастном взаимодействии.</w:t>
      </w:r>
    </w:p>
    <w:p w:rsidR="003416F2" w:rsidRPr="00736269" w:rsidRDefault="003416F2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EB3FF7">
      <w:pPr>
        <w:spacing w:after="0"/>
        <w:ind w:left="120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</w:t>
      </w:r>
      <w:r w:rsidRPr="00736269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736269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736269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736269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  <w:proofErr w:type="gramEnd"/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</w:t>
      </w:r>
      <w:r w:rsidRPr="00736269">
        <w:rPr>
          <w:rFonts w:ascii="Times New Roman" w:hAnsi="Times New Roman"/>
          <w:color w:val="000000"/>
          <w:sz w:val="28"/>
          <w:lang w:val="ru-RU"/>
        </w:rPr>
        <w:t>коративного искусства – его знаковую природу, орнаментальность, стилизацию изображения;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736269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736269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736269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736269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736269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</w:t>
      </w:r>
      <w:r w:rsidRPr="00736269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736269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736269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736269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736269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736269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736269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</w:t>
      </w:r>
      <w:r w:rsidRPr="00736269">
        <w:rPr>
          <w:rFonts w:ascii="Times New Roman" w:hAnsi="Times New Roman"/>
          <w:color w:val="000000"/>
          <w:sz w:val="28"/>
          <w:lang w:val="ru-RU"/>
        </w:rPr>
        <w:t>керамику, ковку, литьё, гобелен и другое;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736269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736269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736269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736269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736269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736269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736269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736269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736269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736269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736269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736269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736269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736269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736269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736269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736269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736269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736269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творчестве А. Саврасова, И. Шишкина, И. Левитана и художников ХХ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736269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736269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736269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736269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736269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736269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736269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736269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736269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.;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736269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736269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736269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736269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736269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736269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736269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</w:t>
      </w:r>
      <w:r w:rsidRPr="00736269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736269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736269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736269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736269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736269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736269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736269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736269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736269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736269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736269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736269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736269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736269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го грима и бытового макияжа, иметь представление об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736269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3416F2" w:rsidRPr="00736269" w:rsidRDefault="003416F2">
      <w:pPr>
        <w:spacing w:after="0" w:line="264" w:lineRule="auto"/>
        <w:ind w:left="120"/>
        <w:jc w:val="both"/>
        <w:rPr>
          <w:lang w:val="ru-RU"/>
        </w:rPr>
      </w:pP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усства и художественная фотография» (вариативный)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</w:t>
      </w:r>
      <w:r w:rsidRPr="00736269">
        <w:rPr>
          <w:rFonts w:ascii="Times New Roman" w:hAnsi="Times New Roman"/>
          <w:color w:val="000000"/>
          <w:sz w:val="28"/>
          <w:lang w:val="ru-RU"/>
        </w:rPr>
        <w:t>визуального образа в синтетических искусствах;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</w:t>
      </w:r>
      <w:r w:rsidRPr="00736269">
        <w:rPr>
          <w:rFonts w:ascii="Times New Roman" w:hAnsi="Times New Roman"/>
          <w:color w:val="000000"/>
          <w:sz w:val="28"/>
          <w:lang w:val="ru-RU"/>
        </w:rPr>
        <w:t>е об истории развития театра и жанровом многообразии театральных представлений;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</w:t>
      </w:r>
      <w:r w:rsidRPr="00736269">
        <w:rPr>
          <w:rFonts w:ascii="Times New Roman" w:hAnsi="Times New Roman"/>
          <w:color w:val="000000"/>
          <w:sz w:val="28"/>
          <w:lang w:val="ru-RU"/>
        </w:rPr>
        <w:t>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</w:t>
      </w:r>
      <w:r w:rsidRPr="00736269">
        <w:rPr>
          <w:rFonts w:ascii="Times New Roman" w:hAnsi="Times New Roman"/>
          <w:color w:val="000000"/>
          <w:sz w:val="28"/>
          <w:lang w:val="ru-RU"/>
        </w:rPr>
        <w:t>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</w:t>
      </w:r>
      <w:r w:rsidRPr="00736269">
        <w:rPr>
          <w:rFonts w:ascii="Times New Roman" w:hAnsi="Times New Roman"/>
          <w:color w:val="000000"/>
          <w:sz w:val="28"/>
          <w:lang w:val="ru-RU"/>
        </w:rPr>
        <w:t>нания при постановке школьного спектакля;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</w:t>
      </w:r>
      <w:r w:rsidRPr="00736269">
        <w:rPr>
          <w:rFonts w:ascii="Times New Roman" w:hAnsi="Times New Roman"/>
          <w:color w:val="000000"/>
          <w:sz w:val="28"/>
          <w:lang w:val="ru-RU"/>
        </w:rPr>
        <w:t>отографии, о соотношении прогресса технологий и развитии искусства запечатления реальности в зримых образах;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компьютерных графических редакторов;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736269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736269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736269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73626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736269">
        <w:rPr>
          <w:rFonts w:ascii="Times New Roman" w:hAnsi="Times New Roman"/>
          <w:color w:val="000000"/>
          <w:sz w:val="28"/>
          <w:lang w:val="ru-RU"/>
        </w:rPr>
        <w:t>ак его фотографии выражают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736269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736269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736269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736269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</w:t>
      </w:r>
      <w:r w:rsidRPr="00736269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объяснять особую ро</w:t>
      </w:r>
      <w:r w:rsidRPr="00736269">
        <w:rPr>
          <w:rFonts w:ascii="Times New Roman" w:hAnsi="Times New Roman"/>
          <w:color w:val="000000"/>
          <w:sz w:val="28"/>
          <w:lang w:val="ru-RU"/>
        </w:rPr>
        <w:t>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73626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736269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416F2" w:rsidRPr="00736269" w:rsidRDefault="00EB3FF7">
      <w:pPr>
        <w:spacing w:after="0" w:line="264" w:lineRule="auto"/>
        <w:ind w:firstLine="600"/>
        <w:jc w:val="both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736269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3416F2" w:rsidRPr="00736269" w:rsidRDefault="00EB3FF7">
      <w:pPr>
        <w:spacing w:after="0" w:line="264" w:lineRule="auto"/>
        <w:ind w:left="120"/>
        <w:jc w:val="both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416F2" w:rsidRPr="00736269" w:rsidRDefault="003416F2">
      <w:pPr>
        <w:rPr>
          <w:lang w:val="ru-RU"/>
        </w:rPr>
        <w:sectPr w:rsidR="003416F2" w:rsidRPr="00736269">
          <w:pgSz w:w="11906" w:h="16383"/>
          <w:pgMar w:top="1134" w:right="850" w:bottom="1134" w:left="1701" w:header="720" w:footer="720" w:gutter="0"/>
          <w:cols w:space="720"/>
        </w:sectPr>
      </w:pPr>
    </w:p>
    <w:p w:rsidR="003416F2" w:rsidRPr="00736269" w:rsidRDefault="00EB3FF7">
      <w:pPr>
        <w:spacing w:after="0"/>
        <w:ind w:left="120"/>
        <w:rPr>
          <w:lang w:val="ru-RU"/>
        </w:rPr>
      </w:pPr>
      <w:bookmarkStart w:id="13" w:name="block-16053500"/>
      <w:bookmarkEnd w:id="10"/>
      <w:r w:rsidRPr="00736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416F2" w:rsidRPr="00736269" w:rsidRDefault="00EB3FF7">
      <w:pPr>
        <w:spacing w:after="0"/>
        <w:ind w:left="120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416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</w:tr>
      <w:tr w:rsidR="003416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искусство в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16F2" w:rsidRDefault="003416F2"/>
        </w:tc>
      </w:tr>
    </w:tbl>
    <w:p w:rsidR="003416F2" w:rsidRDefault="003416F2">
      <w:pPr>
        <w:sectPr w:rsidR="00341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16F2" w:rsidRPr="00736269" w:rsidRDefault="00EB3FF7">
      <w:pPr>
        <w:spacing w:after="0"/>
        <w:ind w:left="120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416F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</w:tr>
      <w:tr w:rsidR="003416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/>
        </w:tc>
      </w:tr>
    </w:tbl>
    <w:p w:rsidR="003416F2" w:rsidRDefault="003416F2">
      <w:pPr>
        <w:sectPr w:rsidR="00341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16F2" w:rsidRPr="00736269" w:rsidRDefault="00EB3FF7">
      <w:pPr>
        <w:spacing w:after="0"/>
        <w:ind w:left="120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416F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</w:tr>
      <w:tr w:rsidR="003416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Макетирование объемно-пространственных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16F2" w:rsidRDefault="003416F2"/>
        </w:tc>
      </w:tr>
    </w:tbl>
    <w:p w:rsidR="003416F2" w:rsidRDefault="003416F2">
      <w:pPr>
        <w:sectPr w:rsidR="00341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16F2" w:rsidRDefault="003416F2">
      <w:pPr>
        <w:sectPr w:rsidR="00341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16F2" w:rsidRDefault="00EB3FF7">
      <w:pPr>
        <w:spacing w:after="0"/>
        <w:ind w:left="120"/>
      </w:pPr>
      <w:bookmarkStart w:id="14" w:name="block-1605350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16F2" w:rsidRDefault="00EB3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416F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поисковых групп и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практическую работу по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16F2" w:rsidRDefault="003416F2"/>
        </w:tc>
      </w:tr>
    </w:tbl>
    <w:p w:rsidR="003416F2" w:rsidRDefault="003416F2">
      <w:pPr>
        <w:sectPr w:rsidR="00341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16F2" w:rsidRDefault="00EB3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3416F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Жанры в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состояния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персидской миниатюры или египетского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16F2" w:rsidRDefault="003416F2"/>
        </w:tc>
      </w:tr>
    </w:tbl>
    <w:p w:rsidR="003416F2" w:rsidRDefault="003416F2">
      <w:pPr>
        <w:sectPr w:rsidR="00341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16F2" w:rsidRDefault="00EB3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3416F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16F2" w:rsidRDefault="00341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16F2" w:rsidRDefault="003416F2"/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Вещь как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материальной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Дизайн-проект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416F2" w:rsidRDefault="003416F2">
            <w:pPr>
              <w:spacing w:after="0"/>
              <w:ind w:left="135"/>
            </w:pPr>
          </w:p>
        </w:tc>
      </w:tr>
      <w:tr w:rsidR="00341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16F2" w:rsidRPr="00736269" w:rsidRDefault="00EB3FF7">
            <w:pPr>
              <w:spacing w:after="0"/>
              <w:ind w:left="135"/>
              <w:rPr>
                <w:lang w:val="ru-RU"/>
              </w:rPr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 w:rsidRPr="00736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416F2" w:rsidRDefault="00EB3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16F2" w:rsidRDefault="003416F2"/>
        </w:tc>
      </w:tr>
    </w:tbl>
    <w:p w:rsidR="003416F2" w:rsidRDefault="003416F2">
      <w:pPr>
        <w:sectPr w:rsidR="00341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16F2" w:rsidRDefault="003416F2">
      <w:pPr>
        <w:sectPr w:rsidR="00341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16F2" w:rsidRDefault="00EB3FF7">
      <w:pPr>
        <w:spacing w:after="0"/>
        <w:ind w:left="120"/>
      </w:pPr>
      <w:bookmarkStart w:id="15" w:name="block-1605350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16F2" w:rsidRDefault="00EB3F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16F2" w:rsidRPr="00736269" w:rsidRDefault="00EB3FF7">
      <w:pPr>
        <w:spacing w:after="0" w:line="480" w:lineRule="auto"/>
        <w:ind w:left="120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​‌•</w:t>
      </w:r>
      <w:r w:rsidRPr="00736269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6 класс/ </w:t>
      </w:r>
      <w:r w:rsidRPr="00736269">
        <w:rPr>
          <w:rFonts w:ascii="Times New Roman" w:hAnsi="Times New Roman"/>
          <w:color w:val="000000"/>
          <w:sz w:val="28"/>
          <w:lang w:val="ru-RU"/>
        </w:rPr>
        <w:t>Неменская Л.А.; под редакцией Неменского Б.М., Акционерное общество «Издательство «Просвещение»</w:t>
      </w:r>
      <w:r w:rsidRPr="00736269">
        <w:rPr>
          <w:sz w:val="28"/>
          <w:lang w:val="ru-RU"/>
        </w:rPr>
        <w:br/>
      </w:r>
      <w:bookmarkStart w:id="16" w:name="db50a40d-f8ae-4e5d-8e70-919f427dc0ce"/>
      <w:r w:rsidRPr="0073626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16"/>
      <w:r w:rsidRPr="007362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16F2" w:rsidRPr="00736269" w:rsidRDefault="00EB3FF7">
      <w:pPr>
        <w:spacing w:after="0" w:line="480" w:lineRule="auto"/>
        <w:ind w:left="120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416F2" w:rsidRPr="00736269" w:rsidRDefault="00EB3FF7">
      <w:pPr>
        <w:spacing w:after="0"/>
        <w:ind w:left="120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</w:t>
      </w:r>
    </w:p>
    <w:p w:rsidR="003416F2" w:rsidRPr="00736269" w:rsidRDefault="00EB3FF7">
      <w:pPr>
        <w:spacing w:after="0" w:line="480" w:lineRule="auto"/>
        <w:ind w:left="120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МЕТОД</w:t>
      </w:r>
      <w:r w:rsidRPr="00736269">
        <w:rPr>
          <w:rFonts w:ascii="Times New Roman" w:hAnsi="Times New Roman"/>
          <w:b/>
          <w:color w:val="000000"/>
          <w:sz w:val="28"/>
          <w:lang w:val="ru-RU"/>
        </w:rPr>
        <w:t>ИЧЕСКИЕ МАТЕРИАЛЫ ДЛЯ УЧИТЕЛЯ</w:t>
      </w:r>
    </w:p>
    <w:p w:rsidR="003416F2" w:rsidRPr="00736269" w:rsidRDefault="00EB3FF7">
      <w:pPr>
        <w:spacing w:after="0" w:line="480" w:lineRule="auto"/>
        <w:ind w:left="120"/>
        <w:rPr>
          <w:lang w:val="ru-RU"/>
        </w:rPr>
      </w:pPr>
      <w:r w:rsidRPr="00736269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736269">
        <w:rPr>
          <w:rFonts w:ascii="Times New Roman" w:hAnsi="Times New Roman"/>
          <w:color w:val="000000"/>
          <w:sz w:val="28"/>
          <w:lang w:val="ru-RU"/>
        </w:rPr>
        <w:t>уроки изобразительного искусства</w:t>
      </w:r>
      <w:bookmarkEnd w:id="17"/>
      <w:r w:rsidRPr="007362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16F2" w:rsidRPr="00736269" w:rsidRDefault="003416F2">
      <w:pPr>
        <w:spacing w:after="0"/>
        <w:ind w:left="120"/>
        <w:rPr>
          <w:lang w:val="ru-RU"/>
        </w:rPr>
      </w:pPr>
    </w:p>
    <w:p w:rsidR="003416F2" w:rsidRPr="00736269" w:rsidRDefault="00EB3FF7">
      <w:pPr>
        <w:spacing w:after="0" w:line="480" w:lineRule="auto"/>
        <w:ind w:left="120"/>
        <w:rPr>
          <w:lang w:val="ru-RU"/>
        </w:rPr>
      </w:pPr>
      <w:r w:rsidRPr="007362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16F2" w:rsidRDefault="00EB3F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416F2" w:rsidRDefault="003416F2">
      <w:pPr>
        <w:sectPr w:rsidR="003416F2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B3FF7" w:rsidRDefault="00EB3FF7"/>
    <w:sectPr w:rsidR="00EB3FF7" w:rsidSect="003416F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89B"/>
    <w:multiLevelType w:val="multilevel"/>
    <w:tmpl w:val="4F025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614B2"/>
    <w:multiLevelType w:val="multilevel"/>
    <w:tmpl w:val="5B44B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C39B7"/>
    <w:multiLevelType w:val="multilevel"/>
    <w:tmpl w:val="B8423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71807"/>
    <w:multiLevelType w:val="multilevel"/>
    <w:tmpl w:val="F8FC9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141CA"/>
    <w:multiLevelType w:val="multilevel"/>
    <w:tmpl w:val="29EEE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C151E"/>
    <w:multiLevelType w:val="multilevel"/>
    <w:tmpl w:val="B7303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91A29"/>
    <w:multiLevelType w:val="multilevel"/>
    <w:tmpl w:val="9F388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16F2"/>
    <w:rsid w:val="003416F2"/>
    <w:rsid w:val="00654D8B"/>
    <w:rsid w:val="00736269"/>
    <w:rsid w:val="00E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16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13080</Words>
  <Characters>74556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2023-09-19T07:13:00Z</dcterms:created>
  <dcterms:modified xsi:type="dcterms:W3CDTF">2023-09-19T09:45:00Z</dcterms:modified>
</cp:coreProperties>
</file>