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58" w:rsidRPr="00FA1158" w:rsidRDefault="00FA1158" w:rsidP="00FA1158">
      <w:pPr>
        <w:keepNext/>
        <w:keepLines/>
        <w:widowControl w:val="0"/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1158">
        <w:rPr>
          <w:rFonts w:ascii="Times New Roman" w:eastAsia="Times New Roman" w:hAnsi="Times New Roman" w:cs="Times New Roman"/>
          <w:b/>
          <w:bCs/>
          <w:sz w:val="32"/>
          <w:szCs w:val="32"/>
        </w:rPr>
        <w:t>Федеральная рабочая программа по учебному пред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мету «Родной (абазинский) язык»</w:t>
      </w:r>
    </w:p>
    <w:p w:rsidR="00FA1158" w:rsidRPr="00F6137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 xml:space="preserve"> Федеральная рабочая программа по учебному предмету «Родной (абазинский) язык» (предметная область «Родной язык и родная литература») (далее соответственно – программа по родному (абазинскому) языку, родной (абазинский) язык) разработана </w:t>
      </w:r>
      <w:r w:rsidRPr="00F61371">
        <w:rPr>
          <w:rFonts w:ascii="Times New Roman" w:eastAsia="Times New Roman" w:hAnsi="Times New Roman" w:cs="Times New Roman"/>
          <w:sz w:val="28"/>
          <w:szCs w:val="28"/>
        </w:rPr>
        <w:t>для обучающихся, владеющих</w:t>
      </w:r>
      <w:r w:rsidRPr="00F61371">
        <w:rPr>
          <w:rFonts w:ascii="Times New Roman" w:eastAsia="Times New Roman" w:hAnsi="Times New Roman" w:cs="Times New Roman"/>
          <w:color w:val="2F5496"/>
          <w:sz w:val="28"/>
          <w:szCs w:val="28"/>
        </w:rPr>
        <w:t xml:space="preserve"> </w:t>
      </w:r>
      <w:r w:rsidRPr="00F61371">
        <w:rPr>
          <w:rFonts w:ascii="Times New Roman" w:eastAsia="Times New Roman" w:hAnsi="Times New Roman" w:cs="Times New Roman"/>
          <w:sz w:val="28"/>
          <w:szCs w:val="28"/>
        </w:rPr>
        <w:t>родным (абазинским) языком</w:t>
      </w:r>
      <w:r w:rsidRPr="00F61371">
        <w:rPr>
          <w:rFonts w:ascii="Times New Roman" w:eastAsia="Calibri" w:hAnsi="Times New Roman" w:cs="Times New Roman"/>
          <w:sz w:val="28"/>
          <w:szCs w:val="28"/>
        </w:rPr>
        <w:t>, и включает пояснительную записку, содержание обучения, планируемые результаты освоения программы по родному (абазинскому) языку.</w:t>
      </w:r>
    </w:p>
    <w:p w:rsidR="00FA1158" w:rsidRPr="00F6137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 </w:t>
      </w:r>
      <w:r w:rsidRPr="00FA115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 w:rsidRPr="00F61371">
        <w:rPr>
          <w:rFonts w:ascii="Times New Roman" w:eastAsia="Calibri" w:hAnsi="Times New Roman" w:cs="Times New Roman"/>
          <w:sz w:val="28"/>
          <w:szCs w:val="28"/>
        </w:rPr>
        <w:t xml:space="preserve"> отражает общие цели изучения родного (абазинского) языка, место в структуре учебного плана, а также подходы к отбору содержания, к определению планируемых результатов.</w:t>
      </w:r>
    </w:p>
    <w:p w:rsidR="00FA1158" w:rsidRPr="00F6137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158">
        <w:rPr>
          <w:rFonts w:ascii="Times New Roman" w:eastAsia="Calibri" w:hAnsi="Times New Roman" w:cs="Times New Roman"/>
          <w:b/>
          <w:sz w:val="28"/>
          <w:szCs w:val="28"/>
        </w:rPr>
        <w:t> Содержание</w:t>
      </w:r>
      <w:r w:rsidRPr="00F61371">
        <w:rPr>
          <w:rFonts w:ascii="Times New Roman" w:eastAsia="Calibri" w:hAnsi="Times New Roman" w:cs="Times New Roman"/>
          <w:sz w:val="28"/>
          <w:szCs w:val="28"/>
        </w:rPr>
        <w:t xml:space="preserve">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FA1158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 </w:t>
      </w:r>
      <w:r w:rsidRPr="00FA1158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F61371"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программы по родному (абазинскому) языку включают личностные, метапредметные результаты за весь период обучения на уровне среднего общего образования, а также предметные результаты за каждый год обучен</w:t>
      </w:r>
      <w:r>
        <w:rPr>
          <w:rFonts w:ascii="Times New Roman" w:eastAsia="Calibri" w:hAnsi="Times New Roman" w:cs="Times New Roman"/>
          <w:sz w:val="28"/>
          <w:szCs w:val="28"/>
        </w:rPr>
        <w:t>ия.</w:t>
      </w:r>
    </w:p>
    <w:p w:rsidR="00FA1158" w:rsidRPr="00FA1158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158" w:rsidRPr="00FA1158" w:rsidRDefault="00FA1158" w:rsidP="00FA115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</w:t>
      </w:r>
    </w:p>
    <w:p w:rsidR="00FA1158" w:rsidRPr="00F6137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 Программа по родному (абазинскому)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FA1158" w:rsidRPr="00F6137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 xml:space="preserve">На уровне среднего общего образования приобретённые ранее знания по родному (абазинскому) языку, сформированные коммуникативные навыки и умения у обучающихся совершенствуются, систематизируется теоретический материал как база для развития практических навыков, </w:t>
      </w:r>
      <w:r w:rsidRPr="00F61371">
        <w:rPr>
          <w:rFonts w:ascii="Times New Roman" w:eastAsia="Calibri" w:hAnsi="Times New Roman" w:cs="Times New Roman"/>
          <w:sz w:val="28"/>
          <w:szCs w:val="28"/>
        </w:rPr>
        <w:lastRenderedPageBreak/>
        <w:t>увеличивается объём используемых обучающимися языковых и речевых средств, совершенствуется качество владения родным языком.</w:t>
      </w:r>
    </w:p>
    <w:p w:rsidR="00FA1158" w:rsidRPr="00F6137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С целью расширения языковых возможностей обучающихся вводятся дополнительные задания по графике, орфографии, пунктуации, синтаксису и морфологии абазинского языка, теории речевой деятельности. Развитие и закрепление языковых умений осуществляется в процессе комплексного анализа речевых высказываний и путём практического овладения нормами абазинского литературного языка через создание собственных текстов. В программу по родному (абазинскому) языку включены понятия кавказской языковой семьи, диалектизма, диалекта и говора, рассматриваются языковые особенности и традиции адыгов. Значительное место занимают вопросы стилистики и культуры речи.</w:t>
      </w:r>
    </w:p>
    <w:p w:rsidR="00FA1158" w:rsidRPr="00F6137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В программе по родному (абазинскому) языку содержится материал, раскрывающий взаимосвязь языка и истории, языка и материальной и духовной культуры адыгского народа, представляющий также национально-культурную специфику абазинского языка.</w:t>
      </w:r>
    </w:p>
    <w:p w:rsidR="00FA1158" w:rsidRPr="00F61371" w:rsidRDefault="00FA1158" w:rsidP="00FA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 В содержании программы по родному (абазинскому) языку выделяются следующие содержательные линии: я</w:t>
      </w:r>
      <w:r w:rsidRPr="00F6137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зык, общие сведения о языке, р</w:t>
      </w:r>
      <w:r w:rsidRPr="00F61371">
        <w:rPr>
          <w:rFonts w:ascii="Times New Roman" w:eastAsia="Calibri" w:hAnsi="Times New Roman" w:cs="Times New Roman"/>
          <w:sz w:val="28"/>
          <w:szCs w:val="28"/>
        </w:rPr>
        <w:t>азделы науки о языке (абазинский литературный язык, кавказская языковая семья, диалектология, графика и орфография, синтаксис и пунктуация, морфология, глагол, стилистика), р</w:t>
      </w:r>
      <w:r w:rsidRPr="00F61371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ечь, речевое общение и культура речи.</w:t>
      </w:r>
    </w:p>
    <w:p w:rsidR="00FA1158" w:rsidRPr="00F61371" w:rsidRDefault="00FA1158" w:rsidP="00FA11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содержательные линии тесно взаимосвязаны, они определяют предмет обучения и его структуру.</w:t>
      </w:r>
    </w:p>
    <w:p w:rsidR="00FA1158" w:rsidRPr="00F61371" w:rsidRDefault="00FA1158" w:rsidP="00FA11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 </w:t>
      </w:r>
      <w:r w:rsidRPr="00F61371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F61371">
        <w:rPr>
          <w:rFonts w:ascii="Times New Roman" w:eastAsia="Calibri" w:hAnsi="Times New Roman" w:cs="Times New Roman"/>
          <w:sz w:val="28"/>
          <w:szCs w:val="28"/>
        </w:rPr>
        <w:t>родного (абазинского) языка</w:t>
      </w:r>
      <w:r w:rsidRPr="00F61371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:rsidR="00FA1158" w:rsidRPr="00F61371" w:rsidRDefault="00FA1158" w:rsidP="00FA115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37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видов речевой деятельности, коммуникативных умений и культуры речи на родном (абазинском) языке;</w:t>
      </w:r>
    </w:p>
    <w:p w:rsidR="00FA1158" w:rsidRPr="00F61371" w:rsidRDefault="00FA1158" w:rsidP="00FA115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37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знаний о специфике родного (абазинского) языка, основных языковых единицах в соответствии с разделами науки о языке;</w:t>
      </w:r>
    </w:p>
    <w:p w:rsidR="00FA1158" w:rsidRPr="00F61371" w:rsidRDefault="00FA1158" w:rsidP="00FA115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3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формирование российской гражданской идентичности в поликультурном обществе;</w:t>
      </w:r>
    </w:p>
    <w:p w:rsidR="00FA1158" w:rsidRPr="00F61371" w:rsidRDefault="00FA1158" w:rsidP="00FA1158">
      <w:pPr>
        <w:shd w:val="clear" w:color="auto" w:fill="FFFFFF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371">
        <w:rPr>
          <w:rFonts w:ascii="Times New Roman" w:eastAsia="Calibri" w:hAnsi="Times New Roman" w:cs="Times New Roman"/>
          <w:sz w:val="28"/>
          <w:szCs w:val="28"/>
        </w:rPr>
        <w:t>воспитание ценностного отношения к родному (абазинскому) языку как хранителю национальной культуры и одному из государственных языков Карачаево-Черкесской Республики.</w:t>
      </w:r>
    </w:p>
    <w:p w:rsidR="00FA1158" w:rsidRDefault="00FA1158" w:rsidP="00FA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371">
        <w:rPr>
          <w:rFonts w:ascii="Times New Roman" w:eastAsia="Times New Roman" w:hAnsi="Times New Roman" w:cs="Times New Roman"/>
          <w:sz w:val="28"/>
          <w:szCs w:val="28"/>
        </w:rPr>
        <w:t xml:space="preserve"> Общее число часов, рекомендованных для изучения </w:t>
      </w:r>
      <w:r w:rsidRPr="00F61371">
        <w:rPr>
          <w:rFonts w:ascii="Times New Roman" w:eastAsia="Calibri" w:hAnsi="Times New Roman" w:cs="Times New Roman"/>
          <w:sz w:val="28"/>
          <w:szCs w:val="28"/>
        </w:rPr>
        <w:t>родного (абазинского) языка</w:t>
      </w:r>
      <w:r w:rsidRPr="00F61371">
        <w:rPr>
          <w:rFonts w:ascii="Times New Roman" w:eastAsia="Times New Roman" w:hAnsi="Times New Roman" w:cs="Times New Roman"/>
          <w:sz w:val="28"/>
          <w:szCs w:val="28"/>
        </w:rPr>
        <w:t>, – 136 часов: в 10 классе – 68 часов (2 часа в неделю), в 11 классе – 68 часов (2 часа в неделю).</w:t>
      </w:r>
    </w:p>
    <w:p w:rsidR="00FA1158" w:rsidRPr="00F61371" w:rsidRDefault="00FA1158" w:rsidP="00FA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158" w:rsidRPr="00FA1158" w:rsidRDefault="00FA1158" w:rsidP="00FA115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1158">
        <w:rPr>
          <w:rFonts w:ascii="Times New Roman" w:eastAsia="Calibri" w:hAnsi="Times New Roman" w:cs="Times New Roman"/>
          <w:b/>
          <w:sz w:val="32"/>
          <w:szCs w:val="32"/>
        </w:rPr>
        <w:t>Содержание обучения в 10 классе</w:t>
      </w:r>
    </w:p>
    <w:p w:rsidR="00FA1158" w:rsidRPr="00FA1158" w:rsidRDefault="00FA1158" w:rsidP="00FA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</w:pPr>
      <w:r w:rsidRPr="00FA1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Язык, общие сведения о языке.</w:t>
      </w:r>
    </w:p>
    <w:p w:rsidR="00FA1158" w:rsidRPr="003E2341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Абазинский язык в России и в мире.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Родной язык</w:t>
      </w:r>
      <w:r w:rsidRPr="003E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фактор объединения людей в нацию, связующее звено между поколениями и инструмент связи и общения с соплеменниками, независимо от места их проживания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. 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Источники дополнительных знаний о родном языке: </w:t>
      </w: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научные лингвистические труды, интернет-ресурсы.</w:t>
      </w:r>
    </w:p>
    <w:p w:rsidR="00FA1158" w:rsidRPr="00FA1158" w:rsidRDefault="00FA1158" w:rsidP="00FA11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1158">
        <w:rPr>
          <w:rFonts w:ascii="Times New Roman" w:eastAsia="Times New Roman" w:hAnsi="Times New Roman" w:cs="Times New Roman"/>
          <w:b/>
          <w:sz w:val="28"/>
          <w:szCs w:val="28"/>
        </w:rPr>
        <w:t>Разделы науки о языке.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A115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Лингвистика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(языкознание</w:t>
      </w:r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языковедение) – </w:t>
      </w:r>
      <w:hyperlink r:id="rId7" w:tooltip="Наука" w:history="1">
        <w:r w:rsidRPr="003E234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наука</w:t>
        </w:r>
      </w:hyperlink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изучающая </w:t>
      </w:r>
      <w:hyperlink r:id="rId8" w:tooltip="Естественный язык" w:history="1">
        <w:r w:rsidRPr="003E234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языки</w:t>
        </w:r>
      </w:hyperlink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формы и методы лингвистического исследования.</w:t>
      </w:r>
    </w:p>
    <w:p w:rsidR="00FA1158" w:rsidRPr="003E2341" w:rsidRDefault="00FA1158" w:rsidP="00FA115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Язык</w:t>
      </w:r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общественное явление и</w:t>
      </w: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одна из знаковых систем, используемая как средство коммуникации, мышления и познания.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Язык</w:t>
      </w:r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система знаков, выражающих понятия и обозначающих (замещающих) предметы, события, явления, свойства, отношения, особенности, действия.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Языки естественные и искусственные. Основные функции языка: коммуникативная, когнитивная, культурная, эстетическая.</w:t>
      </w:r>
    </w:p>
    <w:p w:rsidR="00FA1158" w:rsidRPr="00FA1158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A115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Язык и общество. </w:t>
      </w:r>
      <w:r w:rsidRPr="00FA115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Язык и культура. Язык и история народа.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Развитие языка, изменение его лексического состава.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Уровневая организация языка. Основные единицы разных уровней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br/>
        <w:t>и их взаимосвязь.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Основные разделы лингвистики: фонетика, графика, лексикология, фразеология, морфемика и словообразование, грамматика (морфология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br/>
        <w:t>и синтаксис), орфография, пунктуация, стилистика, диалектология.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Формы существования абазинского языка (литературный книжный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br/>
        <w:t>и разговорный, просторечие, говоры и диалекты).</w:t>
      </w:r>
    </w:p>
    <w:p w:rsidR="00FA1158" w:rsidRPr="00FA1158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A115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Абазинские учёные-лингвисты, их вклад в развитие языка.</w:t>
      </w:r>
    </w:p>
    <w:p w:rsidR="00FA1158" w:rsidRPr="003E2341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 Абазинский литературный язык.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Понятие и признаки литературного языка, его значимость для нации.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Этапы развития абазинского литературного языка.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Особенности и стили абазинского литературного языка.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Этико-речевые нормы литературного абазинского языка. Соотнесение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br/>
        <w:t>с нормами русского языка.</w:t>
      </w:r>
    </w:p>
    <w:p w:rsidR="00FA1158" w:rsidRPr="00FA1158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A115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Словари абазинского литературного языка. </w:t>
      </w:r>
    </w:p>
    <w:p w:rsidR="00FA1158" w:rsidRPr="003E2341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Абазинский язык как язык, входящий в абхазо-адыгскую группу кавказских языков. </w:t>
      </w:r>
    </w:p>
    <w:p w:rsidR="00FA1158" w:rsidRPr="00FA1158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Диалектология как раздел лингвистики, изучающий территориальные разновидности языка – </w:t>
      </w:r>
      <w:r w:rsidRPr="00FA115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диалекты.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Группы кавказских языков. Абхазо-адыгская группа кавказской языковой семьи. 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Языковые особенности и традиции абазин.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Понятие и признаки диалекта. Диалекты абазинского языка.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Диалектизмы – слова или обороты речи, свойственные местным говорам, встречающиеся в произведениях художественной литературы.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Этнографизмы – понятие и примеры.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Понятие говора как основной единицы территориального диалекта,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его частная разновидность. Отличительные признаки говора и диалекта.</w:t>
      </w:r>
    </w:p>
    <w:p w:rsidR="00FA1158" w:rsidRPr="003E2341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Говоры в абазинском языке. </w:t>
      </w:r>
    </w:p>
    <w:p w:rsidR="00FA1158" w:rsidRPr="003E2341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Диалектический словарь.</w:t>
      </w:r>
    </w:p>
    <w:p w:rsidR="00FA1158" w:rsidRPr="00FA1158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FA1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Речь, речевое общение и культура речи.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 xml:space="preserve">Язык и речь – две стороны одной и той же речевой деятельности, их связь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и особенности. Речь как средство реализации языка.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Основные требования к речи: правильность, точность, выразительность, уместность употребления языковых средств.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Виды речевой деятельности (чтение, аудирование, говорение, письмо). Речь устная и письменная.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Сферы (научная, деловая, социально-культурная, бытовая) и ситуации речевого общения. Компоненты речевой ситуации: сфера речевого общения, </w:t>
      </w:r>
      <w:r w:rsidRPr="003E2341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участники общения (говорящий и слушающий, их особенности и взаимоотношения), место и время общения, предмет общения, цели общения, возможность обратной связи между участниками общения, другие условия и обстоятельства.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Речевое поведение. Принцип коммуникативной целесообразности.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Выбор эффективной речевой тактики.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Особенности речевого поведения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в условиях двуязычия.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Особенности монологической и диалогической речи в разных сферах речевого общения. Понятие полилога.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Функционально-смысловые типы речи (повествование, описание, рассуждение).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Функциональные стили абазинского литературного языка: научный, деловой, публицистический, художественно-литературный, разговорный, их соответствие сфере применения. Основные жанры функциональных стилей.</w:t>
      </w:r>
    </w:p>
    <w:p w:rsidR="00FA1158" w:rsidRPr="003E2341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Культура речи как раздел лингвистики, изучающий правильность и чистоту речи. Культура видов речевой деятельности – чтения, аудирования, говорения </w:t>
      </w: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и письма. Культура публичной речи. Культура научного и делового общения (устная и письменная формы).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 xml:space="preserve">Текст. Текст как наиболее крупная синтаксическая единица языка. Текст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как носитель смысла, мысли. Признаки текста. Структура текста.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Различные виды чтения, переработки и преобразования текстов.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Анализ текста. Информационная переработка и преобразование прослушанных и прочитанных текстов. Выделение главной мысли. Сокращение текста. План. Тезисы. Реферат.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Перевод. Конспект. Аннотация.</w:t>
      </w:r>
    </w:p>
    <w:p w:rsidR="00FA1158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Особенности создания текстов разных функционально-смысловых типов, стилей и жанров. 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FA1158" w:rsidRPr="00FA1158" w:rsidRDefault="00FA1158" w:rsidP="00FA115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Содержание обучения в 11 классе</w:t>
      </w:r>
    </w:p>
    <w:p w:rsidR="00FA1158" w:rsidRPr="00FA1158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1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Язык, общие сведения о языке.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Государственные языки Карачаево-Черкесской Республики.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Необходимость параллельного изучения абазинского и русского языков в условиях двуязычной социальной среды.</w:t>
      </w:r>
    </w:p>
    <w:p w:rsidR="00FA1158" w:rsidRPr="00FA1158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A115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Национально-культурная специфика абазинского языка.</w:t>
      </w:r>
    </w:p>
    <w:p w:rsidR="00FA1158" w:rsidRPr="003E2341" w:rsidRDefault="00FA1158" w:rsidP="00FA115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Диалог разных культур, характерный для Карачаево-Черкесской Республики. Взаимообогащение языков как результат взаимодействия национальных культур. Отражение в современном абазинском языке культур других народов.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Абазинский язык </w:t>
      </w:r>
      <w:r w:rsidRPr="003E23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как форма выражения национальной культуры. Взаимосвязь языка и традиций, истории народа. Влияние уровня владения родным языком на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формирование личности молодого человека и его жизненных планов.</w:t>
      </w:r>
    </w:p>
    <w:p w:rsidR="00FA1158" w:rsidRPr="003E2341" w:rsidRDefault="00FA1158" w:rsidP="00FA11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Актуальные проблемы сохранения и развития абазинского языка. </w:t>
      </w:r>
    </w:p>
    <w:p w:rsidR="00FA1158" w:rsidRPr="003E2341" w:rsidRDefault="00FA1158" w:rsidP="00FA11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Разделы науки о языке.</w:t>
      </w:r>
    </w:p>
    <w:p w:rsidR="00FA1158" w:rsidRPr="003E2341" w:rsidRDefault="00FA1158" w:rsidP="00FA11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Графика и орфография.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История абазинской письменности. Знаки письма. Понятие графики. Алфавит. Различие между написанием и произношением букв абазинского алфавита.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Лексика и фразеология абазинского языка с точки зрения происхождения. Лексика абазинского языка с точки зрения сферы употребления. Активный и пассивный словарный запас.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Абазинская фразеология. Источники формирования фразеологизмов, Классификация фразеологических единиц. Грамматические особенности фразеологизмов. Словари абазинского языка.</w:t>
      </w:r>
    </w:p>
    <w:p w:rsidR="00FA1158" w:rsidRPr="00FA1158" w:rsidRDefault="00FA1158" w:rsidP="00FA11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 </w:t>
      </w:r>
      <w:r w:rsidRPr="00FA115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Морфология.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Знаменательные и служебные части речи в абазинском языке. Морфологический разбор знаменательных и служебных частей речи.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Семасиологические и грамматические классы.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Трудные вопросы спряжения глагола и отглагольных образований.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Грамматические категории, изменяющие переходность (непереходность) глагола, структуру глагола.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образования наклонений. Финитные и инфинитные формы глагола. Словообразование глаголов.</w:t>
      </w:r>
    </w:p>
    <w:p w:rsidR="00FA1158" w:rsidRPr="00FA1158" w:rsidRDefault="00FA1158" w:rsidP="00FA11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A115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Синтаксис и пунктуация.</w:t>
      </w:r>
    </w:p>
    <w:p w:rsidR="00FA1158" w:rsidRPr="003E2341" w:rsidRDefault="00FA1158" w:rsidP="00FA11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Основные понятия синтаксиса. </w:t>
      </w:r>
    </w:p>
    <w:p w:rsidR="00FA1158" w:rsidRPr="003E2341" w:rsidRDefault="00FA1158" w:rsidP="00FA11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Словосочетание. Связь слов в словосочетании (смысловая и грамматическая). Главное и зависимые слова в словосочетании.</w:t>
      </w:r>
    </w:p>
    <w:p w:rsidR="00FA1158" w:rsidRPr="003E2341" w:rsidRDefault="00FA1158" w:rsidP="00FA11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Простое предложение. Односоставные и двусоставные предложения. Главные члены предложения. Тире между подлежащим и сказуемым. Второстепенные члены предложения. Полные и неполные предложения. Порядок слов в простом предложении. Синтаксический разбор простого предложения.</w:t>
      </w:r>
    </w:p>
    <w:p w:rsidR="00FA1158" w:rsidRPr="003E2341" w:rsidRDefault="00FA1158" w:rsidP="00FA11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Осложнённое предложение. Предложение, осложнённое </w:t>
      </w:r>
      <w:r w:rsidRPr="003E23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однородными членами, обособленными членами, инфинитными конструкциями, вводными словами, вставными конструкциями, обращениями и другими компонентами. </w:t>
      </w:r>
    </w:p>
    <w:p w:rsidR="00FA1158" w:rsidRPr="003E2341" w:rsidRDefault="00FA1158" w:rsidP="00FA11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Знаки препинания в осложнённых предложениях.</w:t>
      </w:r>
    </w:p>
    <w:p w:rsidR="00FA1158" w:rsidRPr="003E2341" w:rsidRDefault="00FA1158" w:rsidP="00FA11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Сложное предложение. Сложносочинённое предложение. Знаки препинания в сложносочинённом предложении. Синтаксический разбор </w:t>
      </w: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сложносочинённого предложения.</w:t>
      </w:r>
    </w:p>
    <w:p w:rsidR="00FA1158" w:rsidRPr="003E2341" w:rsidRDefault="00FA1158" w:rsidP="00FA11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Бессоюзное сложное предложение. Знаки препинания в бессоюзном сложном предложении. Синтаксический разбор бессоюзного сложного предложения.</w:t>
      </w:r>
    </w:p>
    <w:p w:rsidR="00FA1158" w:rsidRPr="003E2341" w:rsidRDefault="00FA1158" w:rsidP="00FA115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Пунктуация абазинского языка. Основные принципы пунктуации абазинского языка. Пунктуационный анализ предложения и текста.</w:t>
      </w:r>
    </w:p>
    <w:p w:rsidR="00FA1158" w:rsidRPr="00FA1158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 </w:t>
      </w:r>
      <w:r w:rsidRPr="00FA115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Стилистика.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Стиль. Классификация функциональных стилей.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Научный стиль. Официально-деловой стиль. Публицистический стиль. Разговорный стиль. Художественный стиль.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Основные жанры научного (доклад, аннотация, статья, тезисы, конспект, реферат и другие), публицистического (выступление, статья, интервью, очерк </w:t>
      </w: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и другие), официально-делового (расписка, резюме, характеристика, заявление, доверенность и другие) стилей, разговорной речи (рассказ, беседа, спор).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Функционально-смысловые виды сочинений: повествование, описание, рассуждение.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Стилистическое употребление однозначных и многозначных слов, омонимов, синонимов, антонимов, профессиональных терминов, архаизмов, неологизмов, диалектных и заимствованных слов, жаргонизмов, фразеологизмов, крылатых выражений, местоимений, глаголов в различных временных формах, предложений с прямым и обратным порядком слов.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Стилистические ошибки и их типы. Лингвистический эксперимент.</w:t>
      </w:r>
    </w:p>
    <w:p w:rsidR="00FA1158" w:rsidRPr="00FA1158" w:rsidRDefault="00FA1158" w:rsidP="00FA1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A115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 </w:t>
      </w:r>
      <w:r w:rsidRPr="00FA11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Речь, речевое общение и культура речи.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аспекты культуры речи: нормативный, коммуникативный, этический. Культура разговорной речи. Ораторское искусство.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Особенности абазинского речевого этикета. Культура межъязыкового общения в условиях билингвизма. П</w:t>
      </w: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еревод устных и письменных текстов </w:t>
      </w:r>
      <w:r w:rsidRPr="003E2341">
        <w:rPr>
          <w:rFonts w:ascii="Times New Roman" w:eastAsia="Calibri" w:hAnsi="Times New Roman" w:cs="Times New Roman"/>
          <w:sz w:val="28"/>
          <w:szCs w:val="28"/>
        </w:rPr>
        <w:br/>
        <w:t>с абазинского языка на русский язык и с русского языка на абазинский язык.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Языковая норма, её основные признаки и функции. Основные виды языковых норм абазинского языка: орфоэпические (произносительные и акцентологические), словообразовательные, лексические, грамматические (морфологические и синтаксические), стилистические.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Орфоэпия. Основные правила произношения. Ударение. Акцент.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Интонационные особенности абазинской речи. Смыслосозидающая функция интонации. Требования к интонированию речи.</w:t>
      </w:r>
    </w:p>
    <w:p w:rsidR="00FA1158" w:rsidRDefault="00FA1158" w:rsidP="00FA1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Нормативные словари и лингвистические справочники современного абазинского языка.</w:t>
      </w:r>
    </w:p>
    <w:p w:rsidR="00FA1158" w:rsidRPr="003E2341" w:rsidRDefault="00FA1158" w:rsidP="00FA1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A1158" w:rsidRPr="00FA1158" w:rsidRDefault="00FA1158" w:rsidP="00FA115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158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программы по родному (абазинскому) языку на уровне среднего общего образования.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В результате изучения родного (абазинского) языка на уровне среднего общего образования у обучающегося будут сформированы следующие личностные результаты: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1) гражданского воспитания: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сформированность гражданской позиции обучающегося как активного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 xml:space="preserve">и ответственного члена российского общества; 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осознание своих конституционных прав и обязанностей, уважение законаи правопорядка;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принятие традиционных национальных, общечеловеческих гуманистических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 xml:space="preserve">и демократических ценностей; 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умение взаимодействовать с социальными институтами в соответствии 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с их функциями и назначением;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готовность к гуманитарной и волонтёрской деятельности;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2) патриотического воспитания: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идейная убеждённость, готовность к служению Отечеству и его защите, ответственность за его судьбу;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3) духовно-нравственного воспитания: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осознание духовных ценностей российского народа; 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сформированность нравственного сознания, норм этичного поведения;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осознание личного вклада в построение устойчивого будущего;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4) эстетического воспитания: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эстетическое отношение к миру, включая эстетику быта, научного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и технического творчества, спорта, труда, общественных отношений;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убеждённость в значимости для личности и общества отечественного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и мирового искусства, этнических культурных традиций и народного, в том числе словесного, творчества;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родному (абазинскому) языку;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5) физического воспитания: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сформированность здорового и безопасного образа жизни, ответственного отношения к своему здоровью;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6) трудового воспитания: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готовность к труду, осознание ценности мастерства, трудолюбие;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родного (абазинского) языка;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интерес к различным сферам профессиональной деятельности, в том числе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к деятельности филологов, журналистов, писателей, переводчиков;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умение совершать осознанный выбор будущей профессии и реализовывать собственные жизненные планы;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образованию и самообразованию на протяжении всей жизни;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7) экологического воспитания: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активное неприятие действий, приносящих вред окружающей среде;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умение прогнозировать неблагоприятные экологические последствия предпринимаемых действий и предотвращать их;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расширение опыта деятельности экологической направленности;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8) ценности научного познания: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родному (абазинскому) языку, индивидуально и в группе.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В процессе достижения личностных результатов освоения обучающимися программы по родному (абазинскому) языку у обучающихся совершенствуется эмоциональный интеллект, предполагающий сформированность: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самосознания, включающего способность понимать своё эмоциональное состояние, использовать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социальных навыков, включающих способность выстраивать отношения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В результате изучения родного (абазинского)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bookmarkStart w:id="0" w:name="_Hlk125968300"/>
      <w:r w:rsidRPr="003E2341">
        <w:rPr>
          <w:rFonts w:ascii="Times New Roman" w:eastAsia="Calibri" w:hAnsi="Times New Roman" w:cs="Times New Roman"/>
          <w:sz w:val="28"/>
          <w:szCs w:val="28"/>
        </w:rPr>
        <w:t>, умения совместной деятельности.</w:t>
      </w:r>
      <w:bookmarkEnd w:id="0"/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устанавливать существенный признак или основание для сравнения, классификации и обобщения;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выявлять закономерности и противоречия языковых явлений, данных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в наблюдении;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вносить коррективы в деятельность, оценивать риски и соответствие результатов целям;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 навыками учебно-исследовательской и проектной деятельности,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осуществлять различные виды деятельности по получению нового знания его интерпретации, преобразованию и применению в различных учебных ситуациях, в том числе при создании учебных проектов;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владеть научной, в том числе лингвистической, терминологией, общенаучными ключевыми понятиями и методами;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давать оценку новым ситуациям, оценивать приобретённый опыт;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уметь интегрировать знания из разных предметных областей;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выдвигать новые идеи, оригинальные подходы, предлагать альтернативные способы решения проблем.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</w:t>
      </w:r>
      <w:r w:rsidRPr="003E2341">
        <w:rPr>
          <w:rFonts w:ascii="Times New Roman" w:eastAsia="SchoolBookSanPin" w:hAnsi="Times New Roman" w:cs="Times New Roman"/>
          <w:sz w:val="28"/>
          <w:szCs w:val="28"/>
        </w:rPr>
        <w:t xml:space="preserve">сформированы умения </w:t>
      </w:r>
      <w:r w:rsidRPr="003E2341">
        <w:rPr>
          <w:rFonts w:ascii="Times New Roman" w:eastAsia="Calibri" w:hAnsi="Times New Roman" w:cs="Times New Roman"/>
          <w:sz w:val="28"/>
          <w:szCs w:val="28"/>
        </w:rPr>
        <w:t>работатьс информацией как часть познавательных универсальных учебных действий: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создавать тексты в различных форматах с учётом назначения информации 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</w:r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её целевой аудитории, выбирая оптимальную форму представления 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и визуализации;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владеть навыками защиты личной информации, соблюдать требования информационной безопасности.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 У обучающегося будут </w:t>
      </w:r>
      <w:r w:rsidRPr="003E2341">
        <w:rPr>
          <w:rFonts w:ascii="Times New Roman" w:eastAsia="SchoolBookSanPin" w:hAnsi="Times New Roman" w:cs="Times New Roman"/>
          <w:sz w:val="28"/>
          <w:szCs w:val="28"/>
        </w:rPr>
        <w:t xml:space="preserve">сформированы умения </w:t>
      </w: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общения </w:t>
      </w:r>
      <w:r w:rsidRPr="003E2341">
        <w:rPr>
          <w:rFonts w:ascii="Times New Roman" w:eastAsia="Calibri" w:hAnsi="Times New Roman" w:cs="Times New Roman"/>
          <w:sz w:val="28"/>
          <w:szCs w:val="28"/>
        </w:rPr>
        <w:br/>
        <w:t>как часть коммуникативных универсальных учебных действий: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осуществлять коммуникацию во всех сферах жизни;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владеть различными способами общения и взаимодействия;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аргументированно вести диалог, развёрнуто и логично излагать свою точку зрения с использованием языковых средств.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</w:t>
      </w:r>
      <w:r w:rsidRPr="003E2341">
        <w:rPr>
          <w:rFonts w:ascii="Times New Roman" w:eastAsia="SchoolBookSanPin" w:hAnsi="Times New Roman" w:cs="Times New Roman"/>
          <w:sz w:val="28"/>
          <w:szCs w:val="28"/>
        </w:rPr>
        <w:t xml:space="preserve">сформированы умения </w:t>
      </w:r>
      <w:r w:rsidRPr="003E2341">
        <w:rPr>
          <w:rFonts w:ascii="Times New Roman" w:eastAsia="Calibri" w:hAnsi="Times New Roman" w:cs="Times New Roman"/>
          <w:sz w:val="28"/>
          <w:szCs w:val="28"/>
        </w:rPr>
        <w:t>самоорганизации как части регулятивных универсальных учебных действий: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расширять рамки учебного предмета на основе личных предпочтений; 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делать осознанный выбор, аргументировать его, брать ответственность за результаты выбора;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оценивать приобретённый опыт;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</w:t>
      </w:r>
      <w:r w:rsidRPr="003E2341">
        <w:rPr>
          <w:rFonts w:ascii="Times New Roman" w:eastAsia="SchoolBookSanPin" w:hAnsi="Times New Roman" w:cs="Times New Roman"/>
          <w:sz w:val="28"/>
          <w:szCs w:val="28"/>
        </w:rPr>
        <w:t xml:space="preserve">сформированы умения </w:t>
      </w:r>
      <w:r w:rsidRPr="003E2341">
        <w:rPr>
          <w:rFonts w:ascii="Times New Roman" w:eastAsia="Calibri" w:hAnsi="Times New Roman" w:cs="Times New Roman"/>
          <w:sz w:val="28"/>
          <w:szCs w:val="28"/>
        </w:rPr>
        <w:t>самоконтроля как части регулятивных универсальных учебных действий: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использовать приёмы рефлексии для оценки ситуации, выбора верного решения;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оценивать риски и своевременно принимать решение по их снижению.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</w:t>
      </w:r>
      <w:r w:rsidRPr="003E2341">
        <w:rPr>
          <w:rFonts w:ascii="Times New Roman" w:eastAsia="SchoolBookSanPin" w:hAnsi="Times New Roman" w:cs="Times New Roman"/>
          <w:sz w:val="28"/>
          <w:szCs w:val="28"/>
        </w:rPr>
        <w:t xml:space="preserve">сформированы умения </w:t>
      </w: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принятия себя </w:t>
      </w:r>
      <w:r w:rsidRPr="003E2341">
        <w:rPr>
          <w:rFonts w:ascii="Times New Roman" w:eastAsia="Calibri" w:hAnsi="Times New Roman" w:cs="Times New Roman"/>
          <w:sz w:val="28"/>
          <w:szCs w:val="28"/>
        </w:rPr>
        <w:br/>
        <w:t>и других людей как части регулятивных универсальных учебных действий: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принимать себя, понимая свои недостатки и достоинства;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принимать мотивы и аргументы других людей при анализе результатов деятельности;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признавать своё право и право других на ошибку;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развивать способность видеть мир с позиции другого человека.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</w:t>
      </w:r>
      <w:r w:rsidRPr="003E2341">
        <w:rPr>
          <w:rFonts w:ascii="Times New Roman" w:eastAsia="SchoolBookSanPin" w:hAnsi="Times New Roman" w:cs="Times New Roman"/>
          <w:sz w:val="28"/>
          <w:szCs w:val="28"/>
        </w:rPr>
        <w:t xml:space="preserve">сформированы умения </w:t>
      </w:r>
      <w:r w:rsidRPr="003E2341">
        <w:rPr>
          <w:rFonts w:ascii="Times New Roman" w:eastAsia="Calibri" w:hAnsi="Times New Roman" w:cs="Times New Roman"/>
          <w:sz w:val="28"/>
          <w:szCs w:val="28"/>
        </w:rPr>
        <w:t>совместной деятельности: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 xml:space="preserve">принимать цели совместной деятельности, организовывать и координировать действия по их достижению: составлять план действий, 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распределять роли с учётом мнений участников, обсуждать результаты совместной работы;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оценивать качество своего вклада и вклада каждого участника команды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в общий результат по разработанным критериям;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и комбинированного взаимодействия, в том числе при выполнении проектов</w:t>
      </w:r>
      <w:r w:rsidRPr="003E2341">
        <w:rPr>
          <w:rFonts w:ascii="Times New Roman" w:eastAsia="Times New Roman" w:hAnsi="Times New Roman" w:cs="Times New Roman"/>
          <w:sz w:val="28"/>
          <w:szCs w:val="28"/>
        </w:rPr>
        <w:br/>
        <w:t>по родному (абазинскому) языку;</w:t>
      </w:r>
    </w:p>
    <w:p w:rsidR="00FA1158" w:rsidRPr="003E2341" w:rsidRDefault="00FA1158" w:rsidP="00FA1158">
      <w:pPr>
        <w:tabs>
          <w:tab w:val="left" w:pos="567"/>
          <w:tab w:val="left" w:pos="851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проявлять творческие способности и воображение, быть инициативным.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Предметные результаты изучения родного (абазинского) языка. К концу 10 класса обучающийся научится: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341">
        <w:rPr>
          <w:rFonts w:ascii="Times New Roman" w:eastAsia="Times New Roman" w:hAnsi="Times New Roman" w:cs="Times New Roman"/>
          <w:sz w:val="28"/>
          <w:szCs w:val="28"/>
        </w:rPr>
        <w:t>понимать роль родного языка как средства коммуникации, фактора объединения людей в нацию, связь родного языка с общественным развитием, культурой и историей народа;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аргументировать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эстетическую значимость, необходимость сохранения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и развития литературного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абазинского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языка;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характеризовать структурные разделы лингвистики как разделы науки </w:t>
      </w: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о языке;</w:t>
      </w:r>
    </w:p>
    <w:p w:rsidR="00FA1158" w:rsidRPr="003E2341" w:rsidRDefault="00FA1158" w:rsidP="00FA115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простейшие формы и методы лингвистического исследования;</w:t>
      </w:r>
    </w:p>
    <w:p w:rsidR="00FA1158" w:rsidRPr="003E2341" w:rsidRDefault="00FA1158" w:rsidP="00FA11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этико-речевые нормы абазинского литературного языка </w:t>
      </w:r>
      <w:r w:rsidRPr="003E2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аналогичными нормами русского языка; </w:t>
      </w:r>
    </w:p>
    <w:p w:rsidR="00FA1158" w:rsidRPr="003E2341" w:rsidRDefault="00FA1158" w:rsidP="00FA1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представлениям об этапах развития абазинского литературного языка, </w:t>
      </w:r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об историческом развитии абазинского языка как одного из кавказских языков, </w:t>
      </w:r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 группах кавказских языков; </w:t>
      </w:r>
    </w:p>
    <w:p w:rsidR="00FA1158" w:rsidRPr="003E2341" w:rsidRDefault="00FA1158" w:rsidP="00FA1158">
      <w:pPr>
        <w:shd w:val="clear" w:color="auto" w:fill="FFFFFF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приводить примеры и толкование абазинских этнографизмов;</w:t>
      </w:r>
    </w:p>
    <w:p w:rsidR="00FA1158" w:rsidRPr="003E2341" w:rsidRDefault="00FA1158" w:rsidP="00FA1158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приводить примеры отражения в современном абазинском языке культур других народов, взаимообогащения языков как результата диалога культур;</w:t>
      </w:r>
    </w:p>
    <w:p w:rsidR="00FA1158" w:rsidRPr="003E2341" w:rsidRDefault="00FA1158" w:rsidP="00FA1158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создавать собственные тексты на абазинском языке по предложенной тематике, заданного типа, стиля и жанра, использовать знания о формах абазинского языка при создании текстов;</w:t>
      </w:r>
    </w:p>
    <w:p w:rsidR="00FA1158" w:rsidRPr="003E2341" w:rsidRDefault="00FA1158" w:rsidP="00FA1158">
      <w:pPr>
        <w:shd w:val="clear" w:color="auto" w:fill="FFFFFF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владеть приёмами информационной переработки текстов и представлять материал в виде тезисов, конспектов, аннотаций, структурных схем, </w:t>
      </w: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презентаций (в том числе в электронной форме); осуществлять выборку из текстов по указанному критерию;</w:t>
      </w:r>
    </w:p>
    <w:p w:rsidR="00FA1158" w:rsidRPr="003E2341" w:rsidRDefault="00FA1158" w:rsidP="00FA1158">
      <w:pPr>
        <w:shd w:val="clear" w:color="auto" w:fill="FFFFFF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дифференцировать главную и второстепенную информацию, явную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и скрытую (подтекстовую) информацию в прослушанном или прочитанном тексте;</w:t>
      </w:r>
      <w:r w:rsidRPr="003E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работать с научно-популярным текстом;</w:t>
      </w:r>
    </w:p>
    <w:p w:rsidR="00FA1158" w:rsidRPr="003E2341" w:rsidRDefault="00FA1158" w:rsidP="00FA1158">
      <w:pPr>
        <w:shd w:val="clear" w:color="auto" w:fill="FFFFFF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культуру чтения, говорения, аудирования и письма, бытового, делового и научного общения, правил ведения диалога, полилога, дискуссий;</w:t>
      </w:r>
    </w:p>
    <w:p w:rsidR="00FA1158" w:rsidRPr="003E2341" w:rsidRDefault="00FA1158" w:rsidP="00FA1158">
      <w:pPr>
        <w:shd w:val="clear" w:color="auto" w:fill="FFFFFF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использовать дополнительные источники знаний о родном языке, в том числе научные лингвистические труды, интернет-ресурсы. </w:t>
      </w:r>
    </w:p>
    <w:p w:rsidR="00FA1158" w:rsidRPr="003E2341" w:rsidRDefault="00FA1158" w:rsidP="00FA11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341">
        <w:rPr>
          <w:rFonts w:ascii="Times New Roman" w:eastAsia="Calibri" w:hAnsi="Times New Roman" w:cs="Times New Roman"/>
          <w:sz w:val="28"/>
          <w:szCs w:val="28"/>
        </w:rPr>
        <w:t>Предметные результаты изучения родного (абазинского) языка. К концу 11 класса обучающийся научится:</w:t>
      </w:r>
    </w:p>
    <w:p w:rsidR="00FA1158" w:rsidRPr="003E2341" w:rsidRDefault="00FA1158" w:rsidP="00FA1158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писать реферат по нескольким научным источникам; </w:t>
      </w:r>
    </w:p>
    <w:p w:rsidR="00FA1158" w:rsidRPr="003E2341" w:rsidRDefault="00FA1158" w:rsidP="00FA1158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абазинского литературного языка;</w:t>
      </w:r>
    </w:p>
    <w:p w:rsidR="00FA1158" w:rsidRPr="003E2341" w:rsidRDefault="00FA1158" w:rsidP="00FA1158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лингвистический эксперимент и использовать его результаты </w:t>
      </w:r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своей речевой практике;</w:t>
      </w:r>
    </w:p>
    <w:p w:rsidR="00FA1158" w:rsidRPr="003E2341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ar-SA"/>
        </w:rPr>
        <w:t>правильно использовать лексические и грамматические средства связи предложений при построении текста;</w:t>
      </w:r>
    </w:p>
    <w:p w:rsidR="00FA1158" w:rsidRPr="003E2341" w:rsidRDefault="00FA1158" w:rsidP="00FA1158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продуктивно использовать и</w:t>
      </w:r>
      <w:r w:rsidRPr="003E2341">
        <w:rPr>
          <w:rFonts w:ascii="Times New Roman" w:eastAsia="SimSun" w:hAnsi="Times New Roman" w:cs="Times New Roman"/>
          <w:sz w:val="28"/>
          <w:szCs w:val="28"/>
          <w:lang w:eastAsia="zh-CN"/>
        </w:rPr>
        <w:t>нтонационные особенности абазинской речи;</w:t>
      </w:r>
    </w:p>
    <w:p w:rsidR="00FA1158" w:rsidRPr="003E2341" w:rsidRDefault="00FA1158" w:rsidP="00FA1158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эффективно использовать синонимические ресурсы абазинского языка </w:t>
      </w:r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для более точного выражения мысли и усиления выразительности речи; </w:t>
      </w:r>
    </w:p>
    <w:p w:rsidR="00FA1158" w:rsidRPr="003E2341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41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свою и чужую речь с учётом нормативного, коммуникативного и этического аспектов культуры речи;</w:t>
      </w:r>
    </w:p>
    <w:p w:rsidR="00FA1158" w:rsidRPr="003E2341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переводить тексты с абазинского языка на русский язык </w:t>
      </w:r>
      <w:r w:rsidRPr="003E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 русского языка на абазинский язык с соблюдением стиля;</w:t>
      </w:r>
    </w:p>
    <w:p w:rsidR="00FA1158" w:rsidRPr="003E2341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распознавать и использовать простые и сложные превербы, одноличные </w:t>
      </w:r>
      <w:r w:rsidRPr="003E234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и полиперсональные глаголы, категории лица и числа, версии, союзности, взаимности, совместности;</w:t>
      </w:r>
    </w:p>
    <w:p w:rsidR="00FA1158" w:rsidRPr="003E2341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пользоваться нормативными словарями и справочниками по абазинскому языку для расширения активного словарного запаса и спектра используемых языковых средств;</w:t>
      </w:r>
    </w:p>
    <w:p w:rsidR="00FA1158" w:rsidRPr="003E2341" w:rsidRDefault="00FA1158" w:rsidP="00FA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3E23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применять элементарные методы для разработки собственного проекта </w:t>
      </w:r>
      <w:r w:rsidRPr="003E234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сохранения и развития абазинского языка и культуры.</w:t>
      </w:r>
    </w:p>
    <w:p w:rsidR="00FA1158" w:rsidRPr="003E2341" w:rsidRDefault="00FA1158" w:rsidP="00FA1158">
      <w:pPr>
        <w:widowControl w:val="0"/>
        <w:spacing w:after="200" w:line="276" w:lineRule="auto"/>
        <w:rPr>
          <w:rFonts w:ascii="Calibri" w:eastAsia="Calibri" w:hAnsi="Calibri" w:cs="Times New Roman"/>
        </w:rPr>
      </w:pPr>
    </w:p>
    <w:p w:rsidR="00FA1158" w:rsidRPr="003E2341" w:rsidRDefault="00FA1158" w:rsidP="00FA1158">
      <w:pPr>
        <w:widowControl w:val="0"/>
        <w:spacing w:after="200" w:line="276" w:lineRule="auto"/>
        <w:rPr>
          <w:rFonts w:ascii="Calibri" w:eastAsia="Calibri" w:hAnsi="Calibri" w:cs="Times New Roman"/>
        </w:rPr>
      </w:pPr>
    </w:p>
    <w:p w:rsidR="007D3A7D" w:rsidRPr="00457D59" w:rsidRDefault="007D3A7D" w:rsidP="00457D59">
      <w:pPr>
        <w:rPr>
          <w:szCs w:val="28"/>
        </w:rPr>
      </w:pPr>
    </w:p>
    <w:sectPr w:rsidR="007D3A7D" w:rsidRPr="00457D59" w:rsidSect="008F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2E" w:rsidRDefault="003C742E" w:rsidP="00A50D46">
      <w:pPr>
        <w:spacing w:after="0" w:line="240" w:lineRule="auto"/>
      </w:pPr>
      <w:r>
        <w:separator/>
      </w:r>
    </w:p>
  </w:endnote>
  <w:endnote w:type="continuationSeparator" w:id="0">
    <w:p w:rsidR="003C742E" w:rsidRDefault="003C742E" w:rsidP="00A5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2E" w:rsidRDefault="003C742E" w:rsidP="00A50D46">
      <w:pPr>
        <w:spacing w:after="0" w:line="240" w:lineRule="auto"/>
      </w:pPr>
      <w:r>
        <w:separator/>
      </w:r>
    </w:p>
  </w:footnote>
  <w:footnote w:type="continuationSeparator" w:id="0">
    <w:p w:rsidR="003C742E" w:rsidRDefault="003C742E" w:rsidP="00A5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D46"/>
    <w:rsid w:val="000235B2"/>
    <w:rsid w:val="00025624"/>
    <w:rsid w:val="00153F95"/>
    <w:rsid w:val="00190F4A"/>
    <w:rsid w:val="001A4326"/>
    <w:rsid w:val="001E4BF1"/>
    <w:rsid w:val="00212011"/>
    <w:rsid w:val="00254903"/>
    <w:rsid w:val="00265718"/>
    <w:rsid w:val="00335A97"/>
    <w:rsid w:val="003A0E02"/>
    <w:rsid w:val="003B4C27"/>
    <w:rsid w:val="003C742E"/>
    <w:rsid w:val="00430CD4"/>
    <w:rsid w:val="00457D59"/>
    <w:rsid w:val="005A5D71"/>
    <w:rsid w:val="00772D79"/>
    <w:rsid w:val="007C112E"/>
    <w:rsid w:val="007C476B"/>
    <w:rsid w:val="007C70AD"/>
    <w:rsid w:val="007D3A7D"/>
    <w:rsid w:val="008770D6"/>
    <w:rsid w:val="008F2B44"/>
    <w:rsid w:val="009441C1"/>
    <w:rsid w:val="009863FD"/>
    <w:rsid w:val="00A50D46"/>
    <w:rsid w:val="00A828F5"/>
    <w:rsid w:val="00AE076F"/>
    <w:rsid w:val="00AE710A"/>
    <w:rsid w:val="00B61791"/>
    <w:rsid w:val="00B90687"/>
    <w:rsid w:val="00BD30AA"/>
    <w:rsid w:val="00BF3A58"/>
    <w:rsid w:val="00C03DBD"/>
    <w:rsid w:val="00C30843"/>
    <w:rsid w:val="00C55E43"/>
    <w:rsid w:val="00C740B6"/>
    <w:rsid w:val="00CF2708"/>
    <w:rsid w:val="00D86006"/>
    <w:rsid w:val="00E01406"/>
    <w:rsid w:val="00E50709"/>
    <w:rsid w:val="00F73D39"/>
    <w:rsid w:val="00F97D74"/>
    <w:rsid w:val="00FA1158"/>
    <w:rsid w:val="00FB2202"/>
    <w:rsid w:val="00FC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D46"/>
  </w:style>
  <w:style w:type="paragraph" w:styleId="a5">
    <w:name w:val="footer"/>
    <w:basedOn w:val="a"/>
    <w:link w:val="a6"/>
    <w:uiPriority w:val="99"/>
    <w:semiHidden/>
    <w:unhideWhenUsed/>
    <w:rsid w:val="00A5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D46"/>
  </w:style>
  <w:style w:type="table" w:styleId="a7">
    <w:name w:val="Table Grid"/>
    <w:basedOn w:val="a1"/>
    <w:uiPriority w:val="59"/>
    <w:rsid w:val="00772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2D79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1%81%D1%82%D0%B5%D1%81%D1%82%D0%B2%D0%B5%D0%BD%D0%BD%D1%8B%D0%B9_%D1%8F%D0%B7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3%D0%BA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58D8-38AA-4649-85B7-D093B234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2023-09-13T11:24:00Z</cp:lastPrinted>
  <dcterms:created xsi:type="dcterms:W3CDTF">2023-09-13T11:30:00Z</dcterms:created>
  <dcterms:modified xsi:type="dcterms:W3CDTF">2023-09-13T11:30:00Z</dcterms:modified>
</cp:coreProperties>
</file>