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E8" w:rsidRPr="006536CE" w:rsidRDefault="009B34E8" w:rsidP="000C2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6CE">
        <w:rPr>
          <w:rFonts w:ascii="Times New Roman" w:hAnsi="Times New Roman" w:cs="Times New Roman"/>
          <w:b/>
          <w:sz w:val="24"/>
          <w:szCs w:val="24"/>
        </w:rPr>
        <w:t>МКОУ «Лицей №15 г</w:t>
      </w:r>
      <w:proofErr w:type="gramStart"/>
      <w:r w:rsidRPr="006536CE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6536CE">
        <w:rPr>
          <w:rFonts w:ascii="Times New Roman" w:hAnsi="Times New Roman" w:cs="Times New Roman"/>
          <w:b/>
          <w:sz w:val="24"/>
          <w:szCs w:val="24"/>
        </w:rPr>
        <w:t>еркесска»</w:t>
      </w:r>
    </w:p>
    <w:p w:rsidR="005B11F9" w:rsidRDefault="00C55160" w:rsidP="000C2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6CE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НОО </w:t>
      </w:r>
    </w:p>
    <w:p w:rsidR="009B34E8" w:rsidRPr="006536CE" w:rsidRDefault="00A04E8E" w:rsidP="000C2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6CE">
        <w:rPr>
          <w:rFonts w:ascii="Times New Roman" w:hAnsi="Times New Roman" w:cs="Times New Roman"/>
          <w:b/>
          <w:sz w:val="24"/>
          <w:szCs w:val="24"/>
        </w:rPr>
        <w:t>2023</w:t>
      </w:r>
      <w:r w:rsidR="00C55160" w:rsidRPr="006536CE">
        <w:rPr>
          <w:rFonts w:ascii="Times New Roman" w:hAnsi="Times New Roman" w:cs="Times New Roman"/>
          <w:b/>
          <w:sz w:val="24"/>
          <w:szCs w:val="24"/>
        </w:rPr>
        <w:t>- 202</w:t>
      </w:r>
      <w:r w:rsidRPr="006536CE">
        <w:rPr>
          <w:rFonts w:ascii="Times New Roman" w:hAnsi="Times New Roman" w:cs="Times New Roman"/>
          <w:b/>
          <w:sz w:val="24"/>
          <w:szCs w:val="24"/>
        </w:rPr>
        <w:t>4</w:t>
      </w:r>
      <w:r w:rsidR="00C55160" w:rsidRPr="00653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5160" w:rsidRPr="006536CE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r w:rsidR="00C55160" w:rsidRPr="006536CE">
        <w:rPr>
          <w:rFonts w:ascii="Times New Roman" w:hAnsi="Times New Roman" w:cs="Times New Roman"/>
          <w:b/>
          <w:sz w:val="24"/>
          <w:szCs w:val="24"/>
        </w:rPr>
        <w:t>.</w:t>
      </w:r>
    </w:p>
    <w:p w:rsidR="00C55160" w:rsidRPr="006536CE" w:rsidRDefault="00C55160" w:rsidP="000C2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C55160" w:rsidRPr="006536CE" w:rsidTr="00C55160">
        <w:tc>
          <w:tcPr>
            <w:tcW w:w="3273" w:type="dxa"/>
          </w:tcPr>
          <w:p w:rsidR="00C55160" w:rsidRPr="006536CE" w:rsidRDefault="00C55160" w:rsidP="00C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C55160" w:rsidRPr="006536CE" w:rsidRDefault="00C5516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55160" w:rsidRPr="006536CE" w:rsidRDefault="00C5516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741" w:rsidRPr="006536CE" w:rsidRDefault="000C2741" w:rsidP="000C2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6C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к плану внеурочной деятельности для 1-4 классов муниципального казенного общеобразовательного учреждения «Лицей № 15 г. Черкесска» в ра</w:t>
      </w:r>
      <w:r w:rsidR="00DB16F9" w:rsidRPr="006536CE">
        <w:rPr>
          <w:rFonts w:ascii="Times New Roman" w:hAnsi="Times New Roman" w:cs="Times New Roman"/>
          <w:sz w:val="24"/>
          <w:szCs w:val="24"/>
        </w:rPr>
        <w:t>мках реализации ФГОС НОО на 2023 - 2024</w:t>
      </w:r>
      <w:r w:rsidRPr="006536CE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в МКОУ «Лицей №15» в рамках реализации основной образовательной программы начального общего образования опирается на следующие нормативные документы: 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Федеральный  закон  от 29.12.2012 №273 - ФЗ «Об образовании в Российской Федерации»; 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Приказ  </w:t>
      </w:r>
      <w:proofErr w:type="spellStart"/>
      <w:r w:rsidRPr="006536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36CE">
        <w:rPr>
          <w:rFonts w:ascii="Times New Roman" w:hAnsi="Times New Roman" w:cs="Times New Roman"/>
          <w:sz w:val="24"/>
          <w:szCs w:val="24"/>
        </w:rPr>
        <w:t xml:space="preserve"> России от 06.10.2009г. №373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6536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36CE">
        <w:rPr>
          <w:rFonts w:ascii="Times New Roman" w:hAnsi="Times New Roman" w:cs="Times New Roman"/>
          <w:sz w:val="24"/>
          <w:szCs w:val="24"/>
        </w:rPr>
        <w:t xml:space="preserve"> России от 26.11.2010 №1241, от 22.09.2011 №2357, от 18.12.2012 №1060, от 29.12.2014 №1643, от 18.05.2015 №507, от 31.12.2015 №1576; приказа </w:t>
      </w:r>
      <w:proofErr w:type="spellStart"/>
      <w:r w:rsidRPr="006536C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536CE">
        <w:rPr>
          <w:rFonts w:ascii="Times New Roman" w:hAnsi="Times New Roman" w:cs="Times New Roman"/>
          <w:sz w:val="24"/>
          <w:szCs w:val="24"/>
        </w:rPr>
        <w:t xml:space="preserve"> России </w:t>
      </w:r>
      <w:proofErr w:type="gramStart"/>
      <w:r w:rsidRPr="006536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536CE">
        <w:rPr>
          <w:rFonts w:ascii="Times New Roman" w:hAnsi="Times New Roman" w:cs="Times New Roman"/>
          <w:sz w:val="24"/>
          <w:szCs w:val="24"/>
        </w:rPr>
        <w:t xml:space="preserve"> 11.12. 2020 №712); 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Порядок 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 Постановление Главного государственного санитарного врача Российской Федерации от 28.09.2020 № 28 «Об утверждении санитарных правил СП 2.4. 3648-20 «</w:t>
      </w:r>
      <w:proofErr w:type="spellStart"/>
      <w:r w:rsidRPr="006536CE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6536CE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молодежи»;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Постановление  Главного государственного санитарного врача Российской Федерации от 28.01.2021 № 2 </w:t>
      </w:r>
      <w:proofErr w:type="spellStart"/>
      <w:r w:rsidRPr="006536C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536CE">
        <w:rPr>
          <w:rFonts w:ascii="Times New Roman" w:hAnsi="Times New Roman" w:cs="Times New Roman"/>
          <w:sz w:val="24"/>
          <w:szCs w:val="24"/>
        </w:rPr>
        <w:t xml:space="preserve"> 1.2.3685-21 «Об утверждении </w:t>
      </w:r>
      <w:proofErr w:type="spellStart"/>
      <w:r w:rsidRPr="006536C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536CE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Письмо  </w:t>
      </w:r>
      <w:proofErr w:type="spellStart"/>
      <w:r w:rsidRPr="006536C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536CE">
        <w:rPr>
          <w:rFonts w:ascii="Times New Roman" w:hAnsi="Times New Roman" w:cs="Times New Roman"/>
          <w:sz w:val="24"/>
          <w:szCs w:val="24"/>
        </w:rPr>
        <w:t xml:space="preserve"> России от 07.05.2020 г. № ВБ-976/04 «О реализации курсов внеурочной деятельности, программ воспитания и социализации, дополнительных общеобразовательных программ с использованием дистанционных технологий»; </w:t>
      </w:r>
    </w:p>
    <w:p w:rsidR="005854C2" w:rsidRPr="006536CE" w:rsidRDefault="005854C2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 </w:t>
      </w:r>
      <w:proofErr w:type="spellStart"/>
      <w:r w:rsidRPr="006536C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536CE">
        <w:rPr>
          <w:rFonts w:ascii="Times New Roman" w:hAnsi="Times New Roman" w:cs="Times New Roman"/>
          <w:sz w:val="24"/>
          <w:szCs w:val="24"/>
        </w:rPr>
        <w:t xml:space="preserve"> РФ по изучению государственной символики </w:t>
      </w:r>
      <w:proofErr w:type="gramStart"/>
      <w:r w:rsidRPr="006536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36CE">
        <w:rPr>
          <w:rFonts w:ascii="Times New Roman" w:hAnsi="Times New Roman" w:cs="Times New Roman"/>
          <w:sz w:val="24"/>
          <w:szCs w:val="24"/>
        </w:rPr>
        <w:t>письмо от 15.04.2022 № СК-295/06)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Pr="006536C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536CE">
        <w:rPr>
          <w:rFonts w:ascii="Times New Roman" w:hAnsi="Times New Roman" w:cs="Times New Roman"/>
          <w:sz w:val="24"/>
          <w:szCs w:val="24"/>
        </w:rPr>
        <w:t xml:space="preserve"> России от 05.07.2022 г. № ТВ-1290/03 «О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 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 Письмо  Департамента государственной политики и управления в сфере общего образования </w:t>
      </w:r>
      <w:proofErr w:type="spellStart"/>
      <w:r w:rsidRPr="006536C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536CE">
        <w:rPr>
          <w:rFonts w:ascii="Times New Roman" w:hAnsi="Times New Roman" w:cs="Times New Roman"/>
          <w:sz w:val="24"/>
          <w:szCs w:val="24"/>
        </w:rPr>
        <w:t xml:space="preserve"> России от 17.06.2022 № 03-871 «Об организации занятий «Разговоры о </w:t>
      </w:r>
      <w:proofErr w:type="gramStart"/>
      <w:r w:rsidRPr="006536CE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6536C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>Инструктивно-методическое письмо «О формировании учебных планов образовательных организаций расположенных на территории Карачаево-Черкесской Республики, реализующих основные общеобразовательные программы начального общего, основного общего, сред</w:t>
      </w:r>
      <w:r w:rsidR="00A04E8E" w:rsidRPr="006536CE">
        <w:rPr>
          <w:rFonts w:ascii="Times New Roman" w:hAnsi="Times New Roman" w:cs="Times New Roman"/>
          <w:sz w:val="24"/>
          <w:szCs w:val="24"/>
        </w:rPr>
        <w:t>него общего образования, на 2023</w:t>
      </w:r>
      <w:r w:rsidRPr="006536CE">
        <w:rPr>
          <w:rFonts w:ascii="Times New Roman" w:hAnsi="Times New Roman" w:cs="Times New Roman"/>
          <w:sz w:val="24"/>
          <w:szCs w:val="24"/>
        </w:rPr>
        <w:t>-202</w:t>
      </w:r>
      <w:r w:rsidR="00A04E8E" w:rsidRPr="006536CE">
        <w:rPr>
          <w:rFonts w:ascii="Times New Roman" w:hAnsi="Times New Roman" w:cs="Times New Roman"/>
          <w:sz w:val="24"/>
          <w:szCs w:val="24"/>
        </w:rPr>
        <w:t>4</w:t>
      </w:r>
      <w:r w:rsidRPr="006536CE">
        <w:rPr>
          <w:rFonts w:ascii="Times New Roman" w:hAnsi="Times New Roman" w:cs="Times New Roman"/>
          <w:sz w:val="24"/>
          <w:szCs w:val="24"/>
        </w:rPr>
        <w:t xml:space="preserve"> учебный год»  </w:t>
      </w:r>
      <w:r w:rsidR="00E60A7D" w:rsidRPr="006536CE">
        <w:rPr>
          <w:rFonts w:ascii="Times New Roman" w:hAnsi="Times New Roman" w:cs="Times New Roman"/>
          <w:sz w:val="24"/>
          <w:szCs w:val="24"/>
        </w:rPr>
        <w:t>от 07.08.2023 № 5269.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4C2" w:rsidRPr="006536CE" w:rsidRDefault="005854C2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(ФГОС НОО), основная образовательная программа начального общего образования реализуется образовательной организацией, в том числе и через внеурочную деятельность. Внеурочная деятельность является составной частью образовательных отношений и одной из форм организации свободного времени обучающихся.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6CE">
        <w:rPr>
          <w:rFonts w:ascii="Times New Roman" w:hAnsi="Times New Roman" w:cs="Times New Roman"/>
          <w:sz w:val="24"/>
          <w:szCs w:val="24"/>
        </w:rPr>
        <w:t>Под внеурочной деятельностью, в рамках реализации ФГОС НОО  следует понимать образовательную деятельность, осуществляемую в формах, отличных от классно</w:t>
      </w:r>
      <w:r w:rsidR="00925C67" w:rsidRPr="006536CE">
        <w:rPr>
          <w:rFonts w:ascii="Times New Roman" w:hAnsi="Times New Roman" w:cs="Times New Roman"/>
          <w:sz w:val="24"/>
          <w:szCs w:val="24"/>
        </w:rPr>
        <w:t>-</w:t>
      </w:r>
      <w:r w:rsidRPr="006536CE">
        <w:rPr>
          <w:rFonts w:ascii="Times New Roman" w:hAnsi="Times New Roman" w:cs="Times New Roman"/>
          <w:sz w:val="24"/>
          <w:szCs w:val="24"/>
        </w:rPr>
        <w:t xml:space="preserve">урочной, и направленную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>Система внеурочной воспитательной работы представляет собой единство целей, задач, принципов, содержания, форм и методов деятельности.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</w:t>
      </w:r>
      <w:r w:rsidRPr="006536CE">
        <w:rPr>
          <w:rFonts w:ascii="Times New Roman" w:hAnsi="Times New Roman" w:cs="Times New Roman"/>
          <w:b/>
          <w:sz w:val="24"/>
          <w:szCs w:val="24"/>
        </w:rPr>
        <w:t>Цель внеурочной деятельности</w:t>
      </w:r>
      <w:r w:rsidRPr="006536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создание условий для выявления и развития </w:t>
      </w:r>
      <w:proofErr w:type="gramStart"/>
      <w:r w:rsidRPr="006536CE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6536CE">
        <w:rPr>
          <w:rFonts w:ascii="Times New Roman" w:hAnsi="Times New Roman" w:cs="Times New Roman"/>
          <w:sz w:val="24"/>
          <w:szCs w:val="24"/>
        </w:rPr>
        <w:t xml:space="preserve"> обучающихся на основе свободного выбора, постижения духовно-нравственных ценностей и культурных традиций. 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>Основные задачи организации внеурочной деятельности при получении начального общего образования: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• выявить интересы, склонности, способности, возможности </w:t>
      </w:r>
      <w:proofErr w:type="gramStart"/>
      <w:r w:rsidRPr="006536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36CE">
        <w:rPr>
          <w:rFonts w:ascii="Times New Roman" w:hAnsi="Times New Roman" w:cs="Times New Roman"/>
          <w:sz w:val="24"/>
          <w:szCs w:val="24"/>
        </w:rPr>
        <w:t xml:space="preserve"> по отношению к различным видам деятельности;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• организовать общественно полезную и </w:t>
      </w:r>
      <w:proofErr w:type="spellStart"/>
      <w:r w:rsidRPr="006536CE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="00925C67" w:rsidRPr="006536CE">
        <w:rPr>
          <w:rFonts w:ascii="Times New Roman" w:hAnsi="Times New Roman" w:cs="Times New Roman"/>
          <w:sz w:val="24"/>
          <w:szCs w:val="24"/>
        </w:rPr>
        <w:t xml:space="preserve"> </w:t>
      </w:r>
      <w:r w:rsidRPr="006536CE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gramStart"/>
      <w:r w:rsidRPr="006536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36CE">
        <w:rPr>
          <w:rFonts w:ascii="Times New Roman" w:hAnsi="Times New Roman" w:cs="Times New Roman"/>
          <w:sz w:val="24"/>
          <w:szCs w:val="24"/>
        </w:rPr>
        <w:t xml:space="preserve"> совместно с учреждениями дополнительного образования, культуры и спорта;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lastRenderedPageBreak/>
        <w:t xml:space="preserve"> • создать условия для индивидуального развития </w:t>
      </w:r>
      <w:proofErr w:type="gramStart"/>
      <w:r w:rsidRPr="006536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36CE">
        <w:rPr>
          <w:rFonts w:ascii="Times New Roman" w:hAnsi="Times New Roman" w:cs="Times New Roman"/>
          <w:sz w:val="24"/>
          <w:szCs w:val="24"/>
        </w:rPr>
        <w:t xml:space="preserve"> в избранной сфере внеурочной деятельности; 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>• сформировать систему знаний, умений, навыков в избранном направлении деятельности с учетом возрастных и индивидуальных особенностей обучающихся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>• обеспечить благоприятную адаптацию ребенка в начальной школе;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• оптимизировать учебную нагрузку </w:t>
      </w:r>
      <w:proofErr w:type="gramStart"/>
      <w:r w:rsidRPr="006536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36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>• развивать опыт творческой деятельности, творческих способностей, неформального общения, взаимодействия, сотрудничества;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• расширить рамки общения </w:t>
      </w:r>
      <w:proofErr w:type="gramStart"/>
      <w:r w:rsidRPr="006536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36CE">
        <w:rPr>
          <w:rFonts w:ascii="Times New Roman" w:hAnsi="Times New Roman" w:cs="Times New Roman"/>
          <w:sz w:val="24"/>
          <w:szCs w:val="24"/>
        </w:rPr>
        <w:t xml:space="preserve"> с социумом. 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>Принципы организации внеурочной деятельности в МКОУ «Лицей № 15»: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- соответствие возрастным особенностям </w:t>
      </w:r>
      <w:proofErr w:type="gramStart"/>
      <w:r w:rsidRPr="006536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36CE">
        <w:rPr>
          <w:rFonts w:ascii="Times New Roman" w:hAnsi="Times New Roman" w:cs="Times New Roman"/>
          <w:sz w:val="24"/>
          <w:szCs w:val="24"/>
        </w:rPr>
        <w:t xml:space="preserve">, преемственность с технологиями учебной деятельности; 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- опора на традиции и положительный опыт организации кружковой работы в лицее; 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- опора на ценности воспитательной системы лицея; 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>- свободный выбор на основе личных интересов и склонностей ребенка;</w:t>
      </w:r>
    </w:p>
    <w:p w:rsidR="00F148C2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- принцип </w:t>
      </w:r>
      <w:proofErr w:type="spellStart"/>
      <w:r w:rsidRPr="006536CE">
        <w:rPr>
          <w:rFonts w:ascii="Times New Roman" w:hAnsi="Times New Roman" w:cs="Times New Roman"/>
          <w:sz w:val="24"/>
          <w:szCs w:val="24"/>
        </w:rPr>
        <w:t>межведомственности</w:t>
      </w:r>
      <w:proofErr w:type="spellEnd"/>
      <w:r w:rsidRPr="006536CE">
        <w:rPr>
          <w:rFonts w:ascii="Times New Roman" w:hAnsi="Times New Roman" w:cs="Times New Roman"/>
          <w:sz w:val="24"/>
          <w:szCs w:val="24"/>
        </w:rPr>
        <w:t xml:space="preserve"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характеристику образовательного, нравственного, социального, физического здоровья детей. </w:t>
      </w:r>
    </w:p>
    <w:p w:rsidR="00FF14AA" w:rsidRPr="006536CE" w:rsidRDefault="000C2741" w:rsidP="006851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36CE">
        <w:rPr>
          <w:rFonts w:ascii="Times New Roman" w:hAnsi="Times New Roman" w:cs="Times New Roman"/>
          <w:sz w:val="24"/>
          <w:szCs w:val="24"/>
        </w:rPr>
        <w:t>Внеурочная деятельность в начальной</w:t>
      </w:r>
      <w:r w:rsidR="00FF14AA" w:rsidRPr="006536CE">
        <w:rPr>
          <w:rFonts w:ascii="Times New Roman" w:hAnsi="Times New Roman" w:cs="Times New Roman"/>
          <w:sz w:val="24"/>
          <w:szCs w:val="24"/>
        </w:rPr>
        <w:t xml:space="preserve">  строится по </w:t>
      </w:r>
      <w:r w:rsidR="00FF14AA" w:rsidRPr="006536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Модели с преобладанием учебно-познавательной деятельности</w:t>
      </w:r>
      <w:r w:rsidR="00FF14AA" w:rsidRPr="006536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C2741" w:rsidRPr="006536CE" w:rsidRDefault="000C2741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EF3" w:rsidRPr="006536CE" w:rsidRDefault="006851D9" w:rsidP="0068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24E90" w:rsidRPr="006536CE" w:rsidRDefault="00685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Недельный  п</w:t>
      </w:r>
      <w:r w:rsidR="00516A0F" w:rsidRPr="006536CE">
        <w:rPr>
          <w:rFonts w:ascii="Times New Roman" w:hAnsi="Times New Roman" w:cs="Times New Roman"/>
          <w:sz w:val="24"/>
          <w:szCs w:val="24"/>
        </w:rPr>
        <w:t>лан вне</w:t>
      </w:r>
      <w:r w:rsidR="00677335" w:rsidRPr="006536CE">
        <w:rPr>
          <w:rFonts w:ascii="Times New Roman" w:hAnsi="Times New Roman" w:cs="Times New Roman"/>
          <w:sz w:val="24"/>
          <w:szCs w:val="24"/>
        </w:rPr>
        <w:t>урочной деятельности НОО на 2023/2024</w:t>
      </w:r>
      <w:r w:rsidR="00516A0F" w:rsidRPr="006536C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2847"/>
        <w:gridCol w:w="3357"/>
        <w:gridCol w:w="3685"/>
        <w:gridCol w:w="992"/>
        <w:gridCol w:w="1134"/>
        <w:gridCol w:w="1134"/>
        <w:gridCol w:w="1134"/>
      </w:tblGrid>
      <w:tr w:rsidR="00516A0F" w:rsidRPr="006536CE" w:rsidTr="000540AC">
        <w:trPr>
          <w:trHeight w:val="540"/>
        </w:trPr>
        <w:tc>
          <w:tcPr>
            <w:tcW w:w="2847" w:type="dxa"/>
            <w:vMerge w:val="restart"/>
          </w:tcPr>
          <w:p w:rsidR="00516A0F" w:rsidRPr="006536CE" w:rsidRDefault="0051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357" w:type="dxa"/>
            <w:vMerge w:val="restart"/>
          </w:tcPr>
          <w:p w:rsidR="00516A0F" w:rsidRPr="006536CE" w:rsidRDefault="0051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  <w:tc>
          <w:tcPr>
            <w:tcW w:w="3685" w:type="dxa"/>
            <w:vMerge w:val="restart"/>
          </w:tcPr>
          <w:p w:rsidR="00516A0F" w:rsidRPr="006536CE" w:rsidRDefault="0051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4394" w:type="dxa"/>
            <w:gridSpan w:val="4"/>
          </w:tcPr>
          <w:p w:rsidR="00516A0F" w:rsidRPr="006536CE" w:rsidRDefault="0051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540AC" w:rsidRPr="006536CE" w:rsidTr="000540AC">
        <w:trPr>
          <w:trHeight w:val="540"/>
        </w:trPr>
        <w:tc>
          <w:tcPr>
            <w:tcW w:w="2847" w:type="dxa"/>
            <w:vMerge/>
          </w:tcPr>
          <w:p w:rsidR="00516A0F" w:rsidRPr="006536CE" w:rsidRDefault="0051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</w:tcPr>
          <w:p w:rsidR="00516A0F" w:rsidRPr="006536CE" w:rsidRDefault="0051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16A0F" w:rsidRPr="006536CE" w:rsidRDefault="0051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A0F" w:rsidRPr="006536CE" w:rsidRDefault="0051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516A0F" w:rsidRPr="006536CE" w:rsidRDefault="0051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516A0F" w:rsidRPr="006536CE" w:rsidRDefault="0051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516A0F" w:rsidRPr="006536CE" w:rsidRDefault="0051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0540AC" w:rsidRPr="006536CE" w:rsidTr="000540AC">
        <w:tc>
          <w:tcPr>
            <w:tcW w:w="2847" w:type="dxa"/>
          </w:tcPr>
          <w:p w:rsidR="00516A0F" w:rsidRPr="006536CE" w:rsidRDefault="00CC51F2" w:rsidP="00C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</w:t>
            </w: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 патриотической, нравственной и экологической направленности </w:t>
            </w:r>
          </w:p>
        </w:tc>
        <w:tc>
          <w:tcPr>
            <w:tcW w:w="3357" w:type="dxa"/>
          </w:tcPr>
          <w:p w:rsidR="00516A0F" w:rsidRPr="006536CE" w:rsidRDefault="00C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«Разговоры о </w:t>
            </w:r>
            <w:proofErr w:type="gramStart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516A0F" w:rsidRPr="006536CE" w:rsidRDefault="00C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992" w:type="dxa"/>
          </w:tcPr>
          <w:p w:rsidR="00516A0F" w:rsidRPr="006536CE" w:rsidRDefault="00C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A0F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A0F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A0F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0AC" w:rsidRPr="006536CE" w:rsidTr="000540AC">
        <w:tc>
          <w:tcPr>
            <w:tcW w:w="2847" w:type="dxa"/>
          </w:tcPr>
          <w:p w:rsidR="00516A0F" w:rsidRPr="006536CE" w:rsidRDefault="00C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 по формированию функциональной </w:t>
            </w:r>
            <w:r w:rsidR="00925C67"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финансовой </w:t>
            </w: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грамотности </w:t>
            </w:r>
            <w:proofErr w:type="gramStart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357" w:type="dxa"/>
          </w:tcPr>
          <w:p w:rsidR="00497D6A" w:rsidRPr="006536CE" w:rsidRDefault="00704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«Азбука финансов» 1а</w:t>
            </w:r>
          </w:p>
          <w:p w:rsidR="007046CF" w:rsidRPr="006536CE" w:rsidRDefault="00704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«По ступенькам финансовой грамотности» 1б</w:t>
            </w:r>
          </w:p>
          <w:p w:rsidR="007046CF" w:rsidRPr="006536CE" w:rsidRDefault="00704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«Деньги и их история» 1в</w:t>
            </w:r>
          </w:p>
          <w:p w:rsidR="00D30E56" w:rsidRPr="006536CE" w:rsidRDefault="00D30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E56" w:rsidRPr="006536CE" w:rsidRDefault="00D30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FE5" w:rsidRPr="006536CE" w:rsidRDefault="009C1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FE5" w:rsidRPr="006536CE" w:rsidRDefault="009C1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E56" w:rsidRPr="006536CE" w:rsidRDefault="00D30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«Азбука финансовой грамотности» 2а, 2б,2в</w:t>
            </w:r>
            <w:r w:rsidR="009C1FE5"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C1FE5" w:rsidRPr="006536CE" w:rsidRDefault="009C1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FE5" w:rsidRPr="006536CE" w:rsidRDefault="009C1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«Удивительный мир чисел»</w:t>
            </w:r>
          </w:p>
          <w:p w:rsidR="00D30E56" w:rsidRPr="006536CE" w:rsidRDefault="009C1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2а, 2б,2в</w:t>
            </w:r>
          </w:p>
          <w:p w:rsidR="00C44035" w:rsidRPr="006536CE" w:rsidRDefault="00C4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035" w:rsidRPr="006536CE" w:rsidRDefault="00C4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035" w:rsidRPr="006536CE" w:rsidRDefault="00C4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035" w:rsidRPr="006536CE" w:rsidRDefault="00C4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«Азбука денег», 3а,3б,3в</w:t>
            </w:r>
          </w:p>
          <w:p w:rsidR="00C44035" w:rsidRPr="006536CE" w:rsidRDefault="00C4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«Читаем, считаем, наблюдаем»3а,3б,3в</w:t>
            </w:r>
          </w:p>
          <w:p w:rsidR="00D30E56" w:rsidRPr="006536CE" w:rsidRDefault="00D3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35" w:rsidRPr="006536CE" w:rsidRDefault="00C4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35" w:rsidRPr="006536CE" w:rsidRDefault="00C4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35" w:rsidRPr="006536CE" w:rsidRDefault="00C4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«Основы информационной культуры», «Азбука Финансов».</w:t>
            </w:r>
          </w:p>
        </w:tc>
        <w:tc>
          <w:tcPr>
            <w:tcW w:w="3685" w:type="dxa"/>
          </w:tcPr>
          <w:p w:rsidR="00516A0F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кружок.</w:t>
            </w:r>
          </w:p>
          <w:p w:rsidR="007046CF" w:rsidRPr="006536CE" w:rsidRDefault="009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Библиотечные уроки, беседы.</w:t>
            </w:r>
          </w:p>
          <w:p w:rsidR="007046CF" w:rsidRPr="006536CE" w:rsidRDefault="0070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CF" w:rsidRPr="006536CE" w:rsidRDefault="0070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56" w:rsidRPr="006536CE" w:rsidRDefault="00D3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56" w:rsidRPr="006536CE" w:rsidRDefault="00D3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Интегрированный кружок.</w:t>
            </w:r>
          </w:p>
          <w:p w:rsidR="007046CF" w:rsidRPr="006536CE" w:rsidRDefault="0070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E5" w:rsidRPr="006536CE" w:rsidRDefault="009C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E5" w:rsidRPr="006536CE" w:rsidRDefault="009C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E5" w:rsidRPr="006536CE" w:rsidRDefault="009C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E5" w:rsidRPr="006536CE" w:rsidRDefault="009C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E5" w:rsidRPr="006536CE" w:rsidRDefault="009C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35" w:rsidRPr="006536CE" w:rsidRDefault="00C4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Интегрированный кружок.</w:t>
            </w:r>
          </w:p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Поисковые исследования.</w:t>
            </w:r>
          </w:p>
          <w:p w:rsidR="00C44035" w:rsidRPr="006536CE" w:rsidRDefault="00C4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35" w:rsidRPr="006536CE" w:rsidRDefault="00C4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35" w:rsidRPr="006536CE" w:rsidRDefault="00C4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35" w:rsidRPr="006536CE" w:rsidRDefault="00C4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Круглые столы.</w:t>
            </w:r>
          </w:p>
          <w:p w:rsidR="00497D6A" w:rsidRPr="006536CE" w:rsidRDefault="006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Учебная лабор</w:t>
            </w:r>
            <w:r w:rsidR="00497D6A" w:rsidRPr="006536CE">
              <w:rPr>
                <w:rFonts w:ascii="Times New Roman" w:hAnsi="Times New Roman" w:cs="Times New Roman"/>
                <w:sz w:val="24"/>
                <w:szCs w:val="24"/>
              </w:rPr>
              <w:t>атория.</w:t>
            </w:r>
          </w:p>
        </w:tc>
        <w:tc>
          <w:tcPr>
            <w:tcW w:w="992" w:type="dxa"/>
          </w:tcPr>
          <w:p w:rsidR="00516A0F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A0F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A0F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A0F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0AC" w:rsidRPr="006536CE" w:rsidTr="000540AC">
        <w:tc>
          <w:tcPr>
            <w:tcW w:w="2847" w:type="dxa"/>
          </w:tcPr>
          <w:p w:rsidR="00516A0F" w:rsidRPr="006536CE" w:rsidRDefault="00C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3357" w:type="dxa"/>
          </w:tcPr>
          <w:p w:rsidR="000A14BC" w:rsidRPr="006536CE" w:rsidRDefault="000A14BC" w:rsidP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важны!».</w:t>
            </w: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   1а,1б,1в</w:t>
            </w: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0F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«В мире профессий» 2а,</w:t>
            </w:r>
          </w:p>
          <w:p w:rsidR="000A14BC" w:rsidRPr="006536CE" w:rsidRDefault="000A14BC" w:rsidP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в профессию»,   </w:t>
            </w: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2б,2в</w:t>
            </w: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«Любимое дел</w:t>
            </w:r>
            <w:proofErr w:type="gramStart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счастливое будущее»,</w:t>
            </w: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          3а,3б,3в</w:t>
            </w: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«Сто дорог – одна моя»,</w:t>
            </w:r>
          </w:p>
          <w:p w:rsidR="00497D6A" w:rsidRPr="006536CE" w:rsidRDefault="000A14BC" w:rsidP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4а,4б,4в</w:t>
            </w:r>
          </w:p>
        </w:tc>
        <w:tc>
          <w:tcPr>
            <w:tcW w:w="3685" w:type="dxa"/>
          </w:tcPr>
          <w:p w:rsidR="00516A0F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игры, </w:t>
            </w:r>
            <w:proofErr w:type="spellStart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Кружок.</w:t>
            </w:r>
          </w:p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диспуты, </w:t>
            </w:r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экскурсии.</w:t>
            </w: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BC" w:rsidRPr="006536CE" w:rsidRDefault="000A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Интегрированный кружок</w:t>
            </w:r>
          </w:p>
        </w:tc>
        <w:tc>
          <w:tcPr>
            <w:tcW w:w="992" w:type="dxa"/>
          </w:tcPr>
          <w:p w:rsidR="00516A0F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16A0F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A0F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A0F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0AC" w:rsidRPr="006536CE" w:rsidTr="000540AC">
        <w:tc>
          <w:tcPr>
            <w:tcW w:w="2847" w:type="dxa"/>
          </w:tcPr>
          <w:p w:rsidR="00497D6A" w:rsidRPr="006536CE" w:rsidRDefault="00497D6A" w:rsidP="00C33B4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Занятия, связанные с реализацией особых интеллектуальных и </w:t>
            </w:r>
            <w:proofErr w:type="spellStart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обучающихся</w:t>
            </w:r>
          </w:p>
        </w:tc>
        <w:tc>
          <w:tcPr>
            <w:tcW w:w="3357" w:type="dxa"/>
          </w:tcPr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«Я исследую мир»,</w:t>
            </w:r>
            <w:r w:rsidR="00C338D2" w:rsidRPr="006536CE">
              <w:rPr>
                <w:rFonts w:ascii="Times New Roman" w:hAnsi="Times New Roman" w:cs="Times New Roman"/>
                <w:sz w:val="24"/>
                <w:szCs w:val="24"/>
              </w:rPr>
              <w:t>1а,1б,</w:t>
            </w:r>
            <w:r w:rsidR="000217C1" w:rsidRPr="006536C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0217C1" w:rsidRPr="006536CE" w:rsidRDefault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C1" w:rsidRPr="006536CE" w:rsidRDefault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«Час чтения», 2а</w:t>
            </w:r>
          </w:p>
          <w:p w:rsidR="000217C1" w:rsidRPr="006536CE" w:rsidRDefault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«В мире книг» 2б,2в</w:t>
            </w:r>
          </w:p>
          <w:p w:rsidR="00497D6A" w:rsidRPr="006536CE" w:rsidRDefault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«Эрудит» 3б,</w:t>
            </w:r>
          </w:p>
          <w:p w:rsidR="000217C1" w:rsidRPr="006536CE" w:rsidRDefault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C1" w:rsidRPr="006536CE" w:rsidRDefault="000217C1" w:rsidP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«Узнаём, исследуем, </w:t>
            </w:r>
          </w:p>
          <w:p w:rsidR="000217C1" w:rsidRPr="006536CE" w:rsidRDefault="000217C1" w:rsidP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творим»</w:t>
            </w:r>
            <w:r w:rsidR="00497D6A"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 3а,3в                              </w:t>
            </w:r>
          </w:p>
          <w:p w:rsidR="000217C1" w:rsidRPr="006536CE" w:rsidRDefault="000217C1" w:rsidP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C1" w:rsidRPr="006536CE" w:rsidRDefault="00497D6A" w:rsidP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грамматика», </w:t>
            </w:r>
            <w:r w:rsidR="000217C1" w:rsidRPr="006536C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0217C1" w:rsidRPr="006536CE" w:rsidRDefault="000217C1" w:rsidP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C1" w:rsidRPr="006536CE" w:rsidRDefault="00497D6A" w:rsidP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карандаш»</w:t>
            </w:r>
            <w:r w:rsidR="000217C1"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D6A" w:rsidRPr="006536CE" w:rsidRDefault="000217C1" w:rsidP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497D6A" w:rsidRPr="00653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7C1" w:rsidRPr="006536CE" w:rsidRDefault="000217C1" w:rsidP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«Родной язык – душа моя»  4в</w:t>
            </w:r>
          </w:p>
        </w:tc>
        <w:tc>
          <w:tcPr>
            <w:tcW w:w="3685" w:type="dxa"/>
          </w:tcPr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Кружок.</w:t>
            </w:r>
          </w:p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0217C1" w:rsidRPr="006536CE" w:rsidRDefault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  <w:p w:rsidR="000217C1" w:rsidRPr="006536CE" w:rsidRDefault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C1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Олимпиады, диспуты, кружки.</w:t>
            </w:r>
          </w:p>
          <w:p w:rsidR="000217C1" w:rsidRPr="006536CE" w:rsidRDefault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Мастерская.</w:t>
            </w:r>
          </w:p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C1" w:rsidRPr="006536CE" w:rsidRDefault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0217C1" w:rsidRPr="006536CE" w:rsidRDefault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C1" w:rsidRPr="006536CE" w:rsidRDefault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C1" w:rsidRPr="006536CE" w:rsidRDefault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0217C1" w:rsidRPr="006536CE" w:rsidRDefault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C1" w:rsidRPr="006536CE" w:rsidRDefault="000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Интегрированный кружок</w:t>
            </w:r>
          </w:p>
        </w:tc>
        <w:tc>
          <w:tcPr>
            <w:tcW w:w="992" w:type="dxa"/>
          </w:tcPr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0AC" w:rsidRPr="006536CE" w:rsidTr="000540AC">
        <w:tc>
          <w:tcPr>
            <w:tcW w:w="2847" w:type="dxa"/>
          </w:tcPr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357" w:type="dxa"/>
          </w:tcPr>
          <w:p w:rsidR="00497D6A" w:rsidRPr="006536CE" w:rsidRDefault="0087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  <w:r w:rsidR="00F05FB9"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игры)</w:t>
            </w: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FB9" w:rsidRPr="006536CE">
              <w:rPr>
                <w:rFonts w:ascii="Times New Roman" w:hAnsi="Times New Roman" w:cs="Times New Roman"/>
                <w:sz w:val="24"/>
                <w:szCs w:val="24"/>
              </w:rPr>
              <w:t>1а,1б,1в</w:t>
            </w:r>
          </w:p>
          <w:p w:rsidR="00F05FB9" w:rsidRPr="006536CE" w:rsidRDefault="00F0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02" w:rsidRPr="006536CE" w:rsidRDefault="0087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Движение – это жизнь»,</w:t>
            </w:r>
            <w:r w:rsidR="00F05FB9" w:rsidRPr="006536CE">
              <w:rPr>
                <w:rFonts w:ascii="Times New Roman" w:hAnsi="Times New Roman" w:cs="Times New Roman"/>
                <w:sz w:val="24"/>
                <w:szCs w:val="24"/>
              </w:rPr>
              <w:t>2а,2б,2в</w:t>
            </w:r>
          </w:p>
          <w:p w:rsidR="00F05FB9" w:rsidRPr="006536CE" w:rsidRDefault="00F0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B02" w:rsidRPr="006536CE" w:rsidRDefault="0087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«Школа чемпионов»,</w:t>
            </w:r>
            <w:r w:rsidR="00F05FB9" w:rsidRPr="006536CE">
              <w:rPr>
                <w:rFonts w:ascii="Times New Roman" w:hAnsi="Times New Roman" w:cs="Times New Roman"/>
                <w:sz w:val="24"/>
                <w:szCs w:val="24"/>
              </w:rPr>
              <w:t>3а,3в</w:t>
            </w:r>
          </w:p>
          <w:p w:rsidR="00F05FB9" w:rsidRPr="006536CE" w:rsidRDefault="00F0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»3б</w:t>
            </w:r>
          </w:p>
          <w:p w:rsidR="00F05FB9" w:rsidRPr="006536CE" w:rsidRDefault="00F0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B9" w:rsidRPr="006536CE" w:rsidRDefault="00F0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02" w:rsidRPr="006536CE" w:rsidRDefault="0087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«Спортивный десант»</w:t>
            </w:r>
            <w:r w:rsidR="00F05FB9" w:rsidRPr="006536C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F05FB9" w:rsidRPr="006536CE" w:rsidRDefault="00F0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«Марафон здоровья»4а</w:t>
            </w:r>
          </w:p>
          <w:p w:rsidR="00F05FB9" w:rsidRPr="006536CE" w:rsidRDefault="00F0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«Я выбираю спорт» 4в</w:t>
            </w:r>
          </w:p>
        </w:tc>
        <w:tc>
          <w:tcPr>
            <w:tcW w:w="3685" w:type="dxa"/>
          </w:tcPr>
          <w:p w:rsidR="00F05FB9" w:rsidRPr="006536CE" w:rsidRDefault="00F0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кружок»,</w:t>
            </w:r>
          </w:p>
          <w:p w:rsidR="00F05FB9" w:rsidRPr="006536CE" w:rsidRDefault="00F0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B9" w:rsidRPr="006536CE" w:rsidRDefault="00F0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B9" w:rsidRPr="006536CE" w:rsidRDefault="00F0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02" w:rsidRPr="006536CE" w:rsidRDefault="0087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Игровой клуб.</w:t>
            </w:r>
          </w:p>
          <w:p w:rsidR="00870B02" w:rsidRPr="006536CE" w:rsidRDefault="0087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02" w:rsidRPr="006536CE" w:rsidRDefault="0087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02" w:rsidRPr="006536CE" w:rsidRDefault="0087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Соревнования, спартакиады, эстафеты.</w:t>
            </w:r>
          </w:p>
          <w:p w:rsidR="00870B02" w:rsidRPr="006536CE" w:rsidRDefault="0087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B9" w:rsidRPr="006536CE" w:rsidRDefault="00F0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B9" w:rsidRPr="006536CE" w:rsidRDefault="00F0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B9" w:rsidRPr="006536CE" w:rsidRDefault="00F0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02" w:rsidRPr="006536CE" w:rsidRDefault="00F0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Спортивный кружок</w:t>
            </w:r>
            <w:r w:rsidR="00870B02" w:rsidRPr="006536C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992" w:type="dxa"/>
          </w:tcPr>
          <w:p w:rsidR="00497D6A" w:rsidRPr="006536CE" w:rsidRDefault="0087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97D6A" w:rsidRPr="006536CE" w:rsidRDefault="0087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D6A" w:rsidRPr="006536CE" w:rsidRDefault="0087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D6A" w:rsidRPr="006536CE" w:rsidRDefault="0087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0AC" w:rsidRPr="006536CE" w:rsidTr="000540AC">
        <w:tc>
          <w:tcPr>
            <w:tcW w:w="2847" w:type="dxa"/>
          </w:tcPr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6A" w:rsidRPr="006536CE" w:rsidRDefault="0049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95" w:rsidRPr="006536CE" w:rsidTr="000540AC">
        <w:tc>
          <w:tcPr>
            <w:tcW w:w="2847" w:type="dxa"/>
          </w:tcPr>
          <w:p w:rsidR="00B01895" w:rsidRPr="006536CE" w:rsidRDefault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  <w:gridSpan w:val="2"/>
          </w:tcPr>
          <w:p w:rsidR="00B01895" w:rsidRPr="006536CE" w:rsidRDefault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992" w:type="dxa"/>
          </w:tcPr>
          <w:p w:rsidR="00B01895" w:rsidRPr="006536CE" w:rsidRDefault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1895" w:rsidRPr="006536CE" w:rsidRDefault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1895" w:rsidRPr="006536CE" w:rsidRDefault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1895" w:rsidRPr="006536CE" w:rsidRDefault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895" w:rsidRPr="006536CE" w:rsidTr="000540AC">
        <w:tc>
          <w:tcPr>
            <w:tcW w:w="2847" w:type="dxa"/>
          </w:tcPr>
          <w:p w:rsidR="00B01895" w:rsidRPr="006536CE" w:rsidRDefault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  <w:gridSpan w:val="2"/>
          </w:tcPr>
          <w:p w:rsidR="00B01895" w:rsidRPr="006536CE" w:rsidRDefault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992" w:type="dxa"/>
          </w:tcPr>
          <w:p w:rsidR="00B01895" w:rsidRPr="006536CE" w:rsidRDefault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B01895" w:rsidRPr="006536CE" w:rsidRDefault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B01895" w:rsidRPr="006536CE" w:rsidRDefault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B01895" w:rsidRPr="006536CE" w:rsidRDefault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540AC" w:rsidRPr="006536CE" w:rsidTr="000540AC">
        <w:tc>
          <w:tcPr>
            <w:tcW w:w="2847" w:type="dxa"/>
          </w:tcPr>
          <w:p w:rsidR="000540AC" w:rsidRPr="006536CE" w:rsidRDefault="0005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  <w:gridSpan w:val="2"/>
          </w:tcPr>
          <w:p w:rsidR="000540AC" w:rsidRPr="006536CE" w:rsidRDefault="0005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Итого на уровень образования</w:t>
            </w:r>
          </w:p>
        </w:tc>
        <w:tc>
          <w:tcPr>
            <w:tcW w:w="4394" w:type="dxa"/>
            <w:gridSpan w:val="4"/>
          </w:tcPr>
          <w:p w:rsidR="000540AC" w:rsidRPr="006536CE" w:rsidRDefault="000540AC" w:rsidP="0005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</w:tbl>
    <w:p w:rsidR="00516A0F" w:rsidRPr="006536CE" w:rsidRDefault="00516A0F">
      <w:pPr>
        <w:rPr>
          <w:rFonts w:ascii="Times New Roman" w:hAnsi="Times New Roman" w:cs="Times New Roman"/>
          <w:sz w:val="24"/>
          <w:szCs w:val="24"/>
        </w:rPr>
      </w:pPr>
    </w:p>
    <w:p w:rsidR="00817EE0" w:rsidRPr="006536CE" w:rsidRDefault="006851D9" w:rsidP="00817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 п</w:t>
      </w:r>
      <w:r w:rsidR="00817EE0" w:rsidRPr="006536CE">
        <w:rPr>
          <w:rFonts w:ascii="Times New Roman" w:hAnsi="Times New Roman" w:cs="Times New Roman"/>
          <w:sz w:val="24"/>
          <w:szCs w:val="24"/>
        </w:rPr>
        <w:t>лан внеурочной деятельности НОО на 2023/2024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2847"/>
        <w:gridCol w:w="3357"/>
        <w:gridCol w:w="3685"/>
        <w:gridCol w:w="992"/>
        <w:gridCol w:w="1134"/>
        <w:gridCol w:w="1134"/>
        <w:gridCol w:w="1134"/>
      </w:tblGrid>
      <w:tr w:rsidR="00817EE0" w:rsidRPr="006536CE" w:rsidTr="00C33B4D">
        <w:trPr>
          <w:trHeight w:val="540"/>
        </w:trPr>
        <w:tc>
          <w:tcPr>
            <w:tcW w:w="2847" w:type="dxa"/>
            <w:vMerge w:val="restart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357" w:type="dxa"/>
            <w:vMerge w:val="restart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  <w:tc>
          <w:tcPr>
            <w:tcW w:w="3685" w:type="dxa"/>
            <w:vMerge w:val="restart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4394" w:type="dxa"/>
            <w:gridSpan w:val="4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817EE0" w:rsidRPr="006536CE" w:rsidTr="00C33B4D">
        <w:trPr>
          <w:trHeight w:val="540"/>
        </w:trPr>
        <w:tc>
          <w:tcPr>
            <w:tcW w:w="2847" w:type="dxa"/>
            <w:vMerge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17EE0" w:rsidRPr="006536CE" w:rsidTr="00C33B4D">
        <w:tc>
          <w:tcPr>
            <w:tcW w:w="2847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3357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992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7EE0" w:rsidRPr="006536CE" w:rsidTr="00C33B4D">
        <w:tc>
          <w:tcPr>
            <w:tcW w:w="2847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 и финансовой грамотности </w:t>
            </w:r>
            <w:proofErr w:type="gramStart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357" w:type="dxa"/>
          </w:tcPr>
          <w:p w:rsidR="00817EE0" w:rsidRPr="006536CE" w:rsidRDefault="00817EE0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«Азбука финансов» 1а</w:t>
            </w:r>
          </w:p>
          <w:p w:rsidR="00817EE0" w:rsidRPr="006536CE" w:rsidRDefault="00817EE0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«По ступенькам финансовой грамотности» 1б</w:t>
            </w:r>
          </w:p>
          <w:p w:rsidR="00817EE0" w:rsidRPr="006536CE" w:rsidRDefault="00817EE0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«Деньги и их история» 1в</w:t>
            </w:r>
          </w:p>
          <w:p w:rsidR="00817EE0" w:rsidRPr="006536CE" w:rsidRDefault="00817EE0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«Азбука финансовой грамотности» 2а, 2б,2в.</w:t>
            </w:r>
          </w:p>
          <w:p w:rsidR="00817EE0" w:rsidRPr="006536CE" w:rsidRDefault="00817EE0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«Удивительный мир чисел»</w:t>
            </w:r>
          </w:p>
          <w:p w:rsidR="00817EE0" w:rsidRPr="006536CE" w:rsidRDefault="00817EE0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2а, 2б,2в</w:t>
            </w:r>
          </w:p>
          <w:p w:rsidR="00817EE0" w:rsidRPr="006536CE" w:rsidRDefault="00817EE0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«Азбука денег», 3а,3б,3в</w:t>
            </w:r>
          </w:p>
          <w:p w:rsidR="00817EE0" w:rsidRPr="006536CE" w:rsidRDefault="00817EE0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«Читаем, считаем, наблюдаем»3а,3б,3в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«Основы информационной культуры», «Азбука Финансов».</w:t>
            </w:r>
          </w:p>
        </w:tc>
        <w:tc>
          <w:tcPr>
            <w:tcW w:w="3685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Метапредметный</w:t>
            </w:r>
            <w:proofErr w:type="spellEnd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кружок.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Библиотечные уроки, беседы.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Интегрированный кружок.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Интегрированный кружок.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Поисковые исследования.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Круглые столы.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Учебная лаборатория.</w:t>
            </w:r>
          </w:p>
        </w:tc>
        <w:tc>
          <w:tcPr>
            <w:tcW w:w="992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7EE0" w:rsidRPr="006536CE" w:rsidTr="00C33B4D">
        <w:tc>
          <w:tcPr>
            <w:tcW w:w="2847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Занятия, направленные на удовлетворение </w:t>
            </w:r>
            <w:proofErr w:type="spellStart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3357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важны!».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   1а,1б,1в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«В мире профессий» 2а,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в профессию»,   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2б,2в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«Любимое дел</w:t>
            </w:r>
            <w:proofErr w:type="gramStart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счастливое будущее»,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          3а,3б,3в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«Сто дорог – одна моя»,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4а,4б,4в</w:t>
            </w:r>
          </w:p>
        </w:tc>
        <w:tc>
          <w:tcPr>
            <w:tcW w:w="3685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Беседы, игры, </w:t>
            </w:r>
            <w:proofErr w:type="spellStart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Кружок.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экскурсии.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Интегрированный кружок</w:t>
            </w:r>
          </w:p>
        </w:tc>
        <w:tc>
          <w:tcPr>
            <w:tcW w:w="992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7EE0" w:rsidRPr="006536CE" w:rsidTr="00C33B4D">
        <w:tc>
          <w:tcPr>
            <w:tcW w:w="2847" w:type="dxa"/>
          </w:tcPr>
          <w:p w:rsidR="00817EE0" w:rsidRPr="006536CE" w:rsidRDefault="00817EE0" w:rsidP="00C33B4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обучающихся</w:t>
            </w:r>
          </w:p>
        </w:tc>
        <w:tc>
          <w:tcPr>
            <w:tcW w:w="3357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«Я исследую мир»,1а,1б,1в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«Час чтения», 2а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«В мире книг» 2б,2в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«Эрудит» 3б,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«Узнаём, исследуем, 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творим»,   3а,3в                              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«Занимательная грамматика», 4а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карандаш» 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«Родной язык – душа моя»  4в</w:t>
            </w:r>
          </w:p>
        </w:tc>
        <w:tc>
          <w:tcPr>
            <w:tcW w:w="3685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Кружок.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Олимпиады, диспуты, кружки.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Мастерская.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Интегрированный кружок</w:t>
            </w:r>
          </w:p>
        </w:tc>
        <w:tc>
          <w:tcPr>
            <w:tcW w:w="992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7EE0" w:rsidRPr="006536CE" w:rsidTr="00C33B4D">
        <w:tc>
          <w:tcPr>
            <w:tcW w:w="2847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Занятия, направленные на удовлетворение интересов и </w:t>
            </w:r>
            <w:proofErr w:type="gramStart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357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«Здоровей-ка» (подвижные игры),1а,1б,1в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Движение – это жизнь»,2а,2б,2в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«Школа чемпионов»,3а,3в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»3б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«Спортивный десант»4б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«Марафон здоровья»4а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«Я выбираю спорт» 4в</w:t>
            </w:r>
          </w:p>
        </w:tc>
        <w:tc>
          <w:tcPr>
            <w:tcW w:w="3685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Спортивный кружок»,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Игровой клуб.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Соревнования, спартакиады, эстафеты.</w:t>
            </w: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Спортивный кружок»,</w:t>
            </w:r>
          </w:p>
        </w:tc>
        <w:tc>
          <w:tcPr>
            <w:tcW w:w="992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7EE0" w:rsidRPr="006536CE" w:rsidTr="00C33B4D">
        <w:tc>
          <w:tcPr>
            <w:tcW w:w="2847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E0" w:rsidRPr="006536CE" w:rsidTr="00C33B4D">
        <w:tc>
          <w:tcPr>
            <w:tcW w:w="2847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  <w:gridSpan w:val="2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E0" w:rsidRPr="006536CE" w:rsidTr="00C33B4D">
        <w:tc>
          <w:tcPr>
            <w:tcW w:w="2847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  <w:gridSpan w:val="2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992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17EE0" w:rsidRPr="006536CE" w:rsidTr="00C33B4D">
        <w:tc>
          <w:tcPr>
            <w:tcW w:w="2847" w:type="dxa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  <w:gridSpan w:val="2"/>
          </w:tcPr>
          <w:p w:rsidR="00817EE0" w:rsidRPr="006536CE" w:rsidRDefault="00817EE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Итого на уровень образования</w:t>
            </w:r>
          </w:p>
        </w:tc>
        <w:tc>
          <w:tcPr>
            <w:tcW w:w="4394" w:type="dxa"/>
            <w:gridSpan w:val="4"/>
          </w:tcPr>
          <w:p w:rsidR="00817EE0" w:rsidRPr="006536CE" w:rsidRDefault="00817EE0" w:rsidP="00C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</w:tbl>
    <w:p w:rsidR="00817EE0" w:rsidRPr="006536CE" w:rsidRDefault="00817EE0" w:rsidP="00817EE0">
      <w:pPr>
        <w:rPr>
          <w:rFonts w:ascii="Times New Roman" w:hAnsi="Times New Roman" w:cs="Times New Roman"/>
          <w:sz w:val="24"/>
          <w:szCs w:val="24"/>
        </w:rPr>
      </w:pPr>
    </w:p>
    <w:p w:rsidR="00FE2E51" w:rsidRPr="006536CE" w:rsidRDefault="00FE2E51" w:rsidP="00FE2E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268"/>
        <w:gridCol w:w="5812"/>
        <w:gridCol w:w="3119"/>
        <w:gridCol w:w="1417"/>
      </w:tblGrid>
      <w:tr w:rsidR="00D151CE" w:rsidRPr="006536CE" w:rsidTr="00D151CE">
        <w:trPr>
          <w:trHeight w:val="618"/>
        </w:trPr>
        <w:tc>
          <w:tcPr>
            <w:tcW w:w="2268" w:type="dxa"/>
            <w:vMerge w:val="restart"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5812" w:type="dxa"/>
            <w:vMerge w:val="restart"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119" w:type="dxa"/>
            <w:vMerge w:val="restart"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  <w:tc>
          <w:tcPr>
            <w:tcW w:w="1417" w:type="dxa"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151CE" w:rsidRPr="006536CE" w:rsidTr="00D151CE">
        <w:trPr>
          <w:trHeight w:val="322"/>
        </w:trPr>
        <w:tc>
          <w:tcPr>
            <w:tcW w:w="2268" w:type="dxa"/>
            <w:vMerge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CE" w:rsidRPr="006536CE" w:rsidTr="00D151CE">
        <w:tc>
          <w:tcPr>
            <w:tcW w:w="2268" w:type="dxa"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5812" w:type="dxa"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19" w:type="dxa"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675 часов</w:t>
            </w:r>
          </w:p>
        </w:tc>
        <w:tc>
          <w:tcPr>
            <w:tcW w:w="1417" w:type="dxa"/>
            <w:vMerge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CE" w:rsidRPr="006536CE" w:rsidTr="00D151CE">
        <w:tc>
          <w:tcPr>
            <w:tcW w:w="2268" w:type="dxa"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Часы  рабочей программы воспитания</w:t>
            </w:r>
          </w:p>
        </w:tc>
        <w:tc>
          <w:tcPr>
            <w:tcW w:w="3119" w:type="dxa"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85 часов</w:t>
            </w:r>
          </w:p>
        </w:tc>
        <w:tc>
          <w:tcPr>
            <w:tcW w:w="1417" w:type="dxa"/>
            <w:vMerge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CE" w:rsidRPr="006536CE" w:rsidTr="00D151CE">
        <w:tc>
          <w:tcPr>
            <w:tcW w:w="2268" w:type="dxa"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812" w:type="dxa"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3799</w:t>
            </w:r>
          </w:p>
        </w:tc>
        <w:tc>
          <w:tcPr>
            <w:tcW w:w="1417" w:type="dxa"/>
          </w:tcPr>
          <w:p w:rsidR="00D151CE" w:rsidRPr="006536CE" w:rsidRDefault="00D151CE" w:rsidP="00C33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74D15" w:rsidRPr="006536CE" w:rsidRDefault="00774D15" w:rsidP="00FE2E51">
      <w:pPr>
        <w:rPr>
          <w:rFonts w:ascii="Times New Roman" w:hAnsi="Times New Roman" w:cs="Times New Roman"/>
          <w:sz w:val="24"/>
          <w:szCs w:val="24"/>
        </w:rPr>
      </w:pPr>
    </w:p>
    <w:p w:rsidR="00F83131" w:rsidRPr="006536CE" w:rsidRDefault="00F83131" w:rsidP="00F83131">
      <w:pPr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Промежуточная аттестация </w:t>
      </w:r>
      <w:proofErr w:type="gramStart"/>
      <w:r w:rsidRPr="006536C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536CE">
        <w:rPr>
          <w:rFonts w:ascii="Times New Roman" w:hAnsi="Times New Roman" w:cs="Times New Roman"/>
          <w:b/>
          <w:sz w:val="24"/>
          <w:szCs w:val="24"/>
        </w:rPr>
        <w:t xml:space="preserve"> и контроль за посещаемостью</w:t>
      </w:r>
      <w:r w:rsidRPr="00653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68" w:rsidRPr="006536CE" w:rsidRDefault="00F83131" w:rsidP="00F83131">
      <w:pPr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>Промежуточная аттестация обучающихся, осваивающих программы внеурочной деятельности</w:t>
      </w:r>
      <w:r w:rsidR="00582C68" w:rsidRPr="006536CE">
        <w:rPr>
          <w:rFonts w:ascii="Times New Roman" w:hAnsi="Times New Roman" w:cs="Times New Roman"/>
          <w:sz w:val="24"/>
          <w:szCs w:val="24"/>
        </w:rPr>
        <w:t xml:space="preserve"> </w:t>
      </w:r>
      <w:r w:rsidRPr="006536CE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582C68" w:rsidRPr="006536CE">
        <w:rPr>
          <w:rFonts w:ascii="Times New Roman" w:hAnsi="Times New Roman" w:cs="Times New Roman"/>
          <w:sz w:val="24"/>
          <w:szCs w:val="24"/>
        </w:rPr>
        <w:t xml:space="preserve"> в форме проектных работ по каждому из курсов,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3119"/>
        <w:gridCol w:w="3260"/>
        <w:gridCol w:w="283"/>
        <w:gridCol w:w="1134"/>
        <w:gridCol w:w="1134"/>
        <w:gridCol w:w="1134"/>
      </w:tblGrid>
      <w:tr w:rsidR="00C33B4D" w:rsidRPr="006536CE" w:rsidTr="006851D9">
        <w:trPr>
          <w:trHeight w:val="540"/>
        </w:trPr>
        <w:tc>
          <w:tcPr>
            <w:tcW w:w="4219" w:type="dxa"/>
            <w:vMerge w:val="restart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119" w:type="dxa"/>
            <w:vMerge w:val="restart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  <w:tc>
          <w:tcPr>
            <w:tcW w:w="3260" w:type="dxa"/>
            <w:vMerge w:val="restart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3685" w:type="dxa"/>
            <w:gridSpan w:val="4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C33B4D" w:rsidRPr="006536CE" w:rsidTr="006851D9">
        <w:trPr>
          <w:trHeight w:val="540"/>
        </w:trPr>
        <w:tc>
          <w:tcPr>
            <w:tcW w:w="4219" w:type="dxa"/>
            <w:vMerge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4D" w:rsidRPr="006536CE" w:rsidTr="006851D9">
        <w:tc>
          <w:tcPr>
            <w:tcW w:w="4219" w:type="dxa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3119" w:type="dxa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3685" w:type="dxa"/>
            <w:gridSpan w:val="4"/>
          </w:tcPr>
          <w:p w:rsidR="00C33B4D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C33B4D" w:rsidRPr="006536CE" w:rsidTr="006851D9">
        <w:tc>
          <w:tcPr>
            <w:tcW w:w="4219" w:type="dxa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 и финансовой грамотности </w:t>
            </w:r>
            <w:proofErr w:type="gramStart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C33B4D" w:rsidRPr="006536CE" w:rsidRDefault="00C33B4D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«Азбука финансов» 1а</w:t>
            </w:r>
          </w:p>
          <w:p w:rsidR="00C33B4D" w:rsidRPr="006536CE" w:rsidRDefault="00C33B4D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«По ступенькам финансовой грамотности» 1б</w:t>
            </w:r>
          </w:p>
          <w:p w:rsidR="00C33B4D" w:rsidRPr="006536CE" w:rsidRDefault="00C33B4D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«Деньги и их история» 1в</w:t>
            </w:r>
          </w:p>
          <w:p w:rsidR="00C33B4D" w:rsidRPr="006536CE" w:rsidRDefault="00C33B4D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«Азбука финансовой грамотности» 2а, 2б,2в.</w:t>
            </w:r>
          </w:p>
          <w:p w:rsidR="00C33B4D" w:rsidRPr="006536CE" w:rsidRDefault="00C33B4D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«Удивительный мир чисел»</w:t>
            </w:r>
          </w:p>
          <w:p w:rsidR="00C33B4D" w:rsidRPr="006536CE" w:rsidRDefault="00C33B4D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2а, 2б,2в</w:t>
            </w:r>
          </w:p>
          <w:p w:rsidR="00C33B4D" w:rsidRPr="006536CE" w:rsidRDefault="00C33B4D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«Азбука денег», 3а,3б,3в</w:t>
            </w:r>
          </w:p>
          <w:p w:rsidR="00C33B4D" w:rsidRPr="006536CE" w:rsidRDefault="00C33B4D" w:rsidP="00C3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Calibri" w:hAnsi="Times New Roman" w:cs="Times New Roman"/>
                <w:sz w:val="24"/>
                <w:szCs w:val="24"/>
              </w:rPr>
              <w:t>«Читаем, считаем, наблюдаем»3а,3б,3в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«Основы информационной культуры», «Азбука Финансов».</w:t>
            </w:r>
          </w:p>
        </w:tc>
        <w:tc>
          <w:tcPr>
            <w:tcW w:w="3260" w:type="dxa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Метапредметный</w:t>
            </w:r>
            <w:proofErr w:type="spellEnd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кружок.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Библиотечные уроки, беседы.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Интегрированный кружок.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Интегрированный кружок.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Поисковые исследования.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Круглые столы.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Учебная лаборатория.</w:t>
            </w:r>
          </w:p>
        </w:tc>
        <w:tc>
          <w:tcPr>
            <w:tcW w:w="3685" w:type="dxa"/>
            <w:gridSpan w:val="4"/>
          </w:tcPr>
          <w:p w:rsidR="00C33B4D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Рисунки по теме. 1-е классы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Выполнение проектов,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2- 4 классы</w:t>
            </w:r>
          </w:p>
        </w:tc>
      </w:tr>
      <w:tr w:rsidR="00C33B4D" w:rsidRPr="006536CE" w:rsidTr="006851D9">
        <w:tc>
          <w:tcPr>
            <w:tcW w:w="4219" w:type="dxa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Занятия, направленные на удовлетворение </w:t>
            </w:r>
            <w:proofErr w:type="spellStart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3119" w:type="dxa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важны!».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   1а,1б,1в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«В мире профессий» 2а,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в профессию»,   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2б,2в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«Любимое дел</w:t>
            </w:r>
            <w:proofErr w:type="gramStart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счастливое будущее»,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          3а,3б,3в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«Сто дорог – одна моя»,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4а,4б,4в</w:t>
            </w:r>
          </w:p>
        </w:tc>
        <w:tc>
          <w:tcPr>
            <w:tcW w:w="3260" w:type="dxa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Беседы, игры, </w:t>
            </w:r>
            <w:proofErr w:type="spellStart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Кружок.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экскурсии.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Интегрированный кружок</w:t>
            </w:r>
          </w:p>
        </w:tc>
        <w:tc>
          <w:tcPr>
            <w:tcW w:w="3685" w:type="dxa"/>
            <w:gridSpan w:val="4"/>
          </w:tcPr>
          <w:p w:rsidR="00C33B4D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Рисунки по теме  «Профессии»  1-е классы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Выполнение проектных работ  2 – 4 классы</w:t>
            </w:r>
          </w:p>
        </w:tc>
      </w:tr>
      <w:tr w:rsidR="007304D0" w:rsidRPr="006536CE" w:rsidTr="006851D9">
        <w:tc>
          <w:tcPr>
            <w:tcW w:w="4219" w:type="dxa"/>
          </w:tcPr>
          <w:p w:rsidR="007304D0" w:rsidRPr="006536CE" w:rsidRDefault="007304D0" w:rsidP="00C33B4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обучающихся</w:t>
            </w:r>
          </w:p>
        </w:tc>
        <w:tc>
          <w:tcPr>
            <w:tcW w:w="3119" w:type="dxa"/>
          </w:tcPr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«Я исследую мир»,1а,1б,1в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«Час чтения», 2а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«В мире книг» 2б,2в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«Эрудит» 3б,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«Узнаём, исследуем, 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творим»,   3а,3в                              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грамматика», 4а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карандаш» 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«Родной язык – душа моя»  </w:t>
            </w:r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3260" w:type="dxa"/>
          </w:tcPr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Кружок.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Олимпиады, диспуты, кружки.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Мастерская.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Интегрированный кружок</w:t>
            </w:r>
          </w:p>
        </w:tc>
        <w:tc>
          <w:tcPr>
            <w:tcW w:w="3685" w:type="dxa"/>
            <w:gridSpan w:val="4"/>
          </w:tcPr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по теме. 1- е классы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Отчёты о работе.  2 – 4 классы</w:t>
            </w:r>
          </w:p>
        </w:tc>
      </w:tr>
      <w:tr w:rsidR="007304D0" w:rsidRPr="006536CE" w:rsidTr="006851D9">
        <w:tc>
          <w:tcPr>
            <w:tcW w:w="4219" w:type="dxa"/>
          </w:tcPr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Занятия, направленные на удовлетворение интересов и </w:t>
            </w:r>
            <w:proofErr w:type="gramStart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65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119" w:type="dxa"/>
          </w:tcPr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«Здоровей-ка» (подвижные игры),1а,1б,1в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Движение – это жизнь»,2а,2б,2в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«Школа чемпионов»,3а,3в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»3б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«Спортивный десант»4б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«Марафон здоровья»4а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«Я выбираю спорт» 4в</w:t>
            </w:r>
          </w:p>
        </w:tc>
        <w:tc>
          <w:tcPr>
            <w:tcW w:w="3260" w:type="dxa"/>
          </w:tcPr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Спортивный кружок»,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Игровой клуб.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Соревнования, спартакиады, эстафеты.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Спортивный кружок»,</w:t>
            </w:r>
          </w:p>
        </w:tc>
        <w:tc>
          <w:tcPr>
            <w:tcW w:w="3685" w:type="dxa"/>
            <w:gridSpan w:val="4"/>
          </w:tcPr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0" w:rsidRPr="006536CE" w:rsidRDefault="007304D0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CE">
              <w:rPr>
                <w:rFonts w:ascii="Times New Roman" w:hAnsi="Times New Roman" w:cs="Times New Roman"/>
                <w:sz w:val="24"/>
                <w:szCs w:val="24"/>
              </w:rPr>
              <w:t>Сдача нормативов  во всех классах</w:t>
            </w:r>
          </w:p>
        </w:tc>
      </w:tr>
      <w:tr w:rsidR="00C33B4D" w:rsidRPr="006536CE" w:rsidTr="006851D9">
        <w:tc>
          <w:tcPr>
            <w:tcW w:w="4219" w:type="dxa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4D" w:rsidRPr="006536CE" w:rsidRDefault="00C33B4D" w:rsidP="00C3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B4D" w:rsidRPr="006536CE" w:rsidRDefault="00C33B4D" w:rsidP="00F83131">
      <w:pPr>
        <w:rPr>
          <w:rFonts w:ascii="Times New Roman" w:hAnsi="Times New Roman" w:cs="Times New Roman"/>
          <w:sz w:val="24"/>
          <w:szCs w:val="24"/>
        </w:rPr>
      </w:pPr>
    </w:p>
    <w:p w:rsidR="00F83131" w:rsidRPr="006536CE" w:rsidRDefault="00F83131" w:rsidP="00F83131">
      <w:pPr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</w:t>
      </w:r>
      <w:r w:rsidRPr="006536CE">
        <w:rPr>
          <w:rFonts w:ascii="Times New Roman" w:hAnsi="Times New Roman" w:cs="Times New Roman"/>
          <w:b/>
          <w:sz w:val="24"/>
          <w:szCs w:val="24"/>
        </w:rPr>
        <w:t>Учет результатов внеурочной деятельности</w:t>
      </w:r>
      <w:r w:rsidRPr="006536CE">
        <w:rPr>
          <w:rFonts w:ascii="Times New Roman" w:hAnsi="Times New Roman" w:cs="Times New Roman"/>
          <w:sz w:val="24"/>
          <w:szCs w:val="24"/>
        </w:rPr>
        <w:t xml:space="preserve"> осуществляется преподавателем в  журнале учёта внеурочной деятельности. Текущий контроль за посещением </w:t>
      </w:r>
      <w:proofErr w:type="gramStart"/>
      <w:r w:rsidRPr="006536C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36CE">
        <w:rPr>
          <w:rFonts w:ascii="Times New Roman" w:hAnsi="Times New Roman" w:cs="Times New Roman"/>
          <w:sz w:val="24"/>
          <w:szCs w:val="24"/>
        </w:rPr>
        <w:t xml:space="preserve"> занятий внеурочной деятельности в школе и учет занятости обучающихся осуществляется классным руководителем и преподавателем, ведущим курс. </w:t>
      </w:r>
    </w:p>
    <w:p w:rsidR="00F83131" w:rsidRPr="006536CE" w:rsidRDefault="00F83131" w:rsidP="00F83131">
      <w:pPr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 </w:t>
      </w:r>
    </w:p>
    <w:p w:rsidR="00F83131" w:rsidRPr="005B11F9" w:rsidRDefault="00F83131" w:rsidP="00F83131">
      <w:pPr>
        <w:rPr>
          <w:rFonts w:ascii="Times New Roman" w:hAnsi="Times New Roman" w:cs="Times New Roman"/>
          <w:b/>
          <w:sz w:val="32"/>
          <w:szCs w:val="32"/>
        </w:rPr>
      </w:pPr>
      <w:r w:rsidRPr="005B11F9">
        <w:rPr>
          <w:rFonts w:ascii="Times New Roman" w:hAnsi="Times New Roman" w:cs="Times New Roman"/>
          <w:b/>
          <w:sz w:val="32"/>
          <w:szCs w:val="32"/>
        </w:rPr>
        <w:t xml:space="preserve">Формы внеурочной деятельности </w:t>
      </w:r>
    </w:p>
    <w:p w:rsidR="00F83131" w:rsidRPr="005B11F9" w:rsidRDefault="00F83131" w:rsidP="00F83131">
      <w:pPr>
        <w:rPr>
          <w:rFonts w:ascii="Times New Roman" w:hAnsi="Times New Roman" w:cs="Times New Roman"/>
          <w:sz w:val="28"/>
          <w:szCs w:val="28"/>
        </w:rPr>
      </w:pPr>
      <w:r w:rsidRPr="005B11F9">
        <w:rPr>
          <w:rFonts w:ascii="Times New Roman" w:hAnsi="Times New Roman" w:cs="Times New Roman"/>
          <w:sz w:val="28"/>
          <w:szCs w:val="28"/>
        </w:rPr>
        <w:t xml:space="preserve">Внеурочная деятельность может быть организована в следующих формах:                                                                                                   - экскурсии, посещения музеев, театров, кинотеатров,                                                                                                                                       - деятельность ученических сообществ,                                                                                                                                                             - клубы по интересам,                                                                                                                                                                                  </w:t>
      </w:r>
      <w:proofErr w:type="gramStart"/>
      <w:r w:rsidRPr="005B11F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B11F9">
        <w:rPr>
          <w:rFonts w:ascii="Times New Roman" w:hAnsi="Times New Roman" w:cs="Times New Roman"/>
          <w:sz w:val="28"/>
          <w:szCs w:val="28"/>
        </w:rPr>
        <w:t xml:space="preserve">стречи,                                                                                                                                                                                                                      - профессиональные пробы, ролевые игры,                                                                                                                                                              - реализация проектов,                                                                                                                                                                                                        </w:t>
      </w:r>
      <w:r w:rsidRPr="005B11F9">
        <w:rPr>
          <w:rFonts w:ascii="Times New Roman" w:hAnsi="Times New Roman" w:cs="Times New Roman"/>
          <w:sz w:val="28"/>
          <w:szCs w:val="28"/>
        </w:rPr>
        <w:lastRenderedPageBreak/>
        <w:t xml:space="preserve">- кружки,                                                                                                                                                                                                                                            - походы и т.п. </w:t>
      </w:r>
    </w:p>
    <w:p w:rsidR="00F83131" w:rsidRPr="006536CE" w:rsidRDefault="00F83131" w:rsidP="00F83131">
      <w:pPr>
        <w:rPr>
          <w:rFonts w:ascii="Times New Roman" w:hAnsi="Times New Roman" w:cs="Times New Roman"/>
          <w:b/>
          <w:sz w:val="24"/>
          <w:szCs w:val="24"/>
        </w:rPr>
      </w:pPr>
      <w:r w:rsidRPr="006536CE">
        <w:rPr>
          <w:rFonts w:ascii="Times New Roman" w:hAnsi="Times New Roman" w:cs="Times New Roman"/>
          <w:b/>
          <w:sz w:val="24"/>
          <w:szCs w:val="24"/>
        </w:rPr>
        <w:t>Режим внеурочной деятельности.</w:t>
      </w:r>
    </w:p>
    <w:p w:rsidR="00F83131" w:rsidRPr="006536CE" w:rsidRDefault="00F83131" w:rsidP="00F83131">
      <w:pPr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</w:t>
      </w:r>
      <w:proofErr w:type="gramStart"/>
      <w:r w:rsidRPr="006536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36CE">
        <w:rPr>
          <w:rFonts w:ascii="Times New Roman" w:hAnsi="Times New Roman" w:cs="Times New Roman"/>
          <w:sz w:val="24"/>
          <w:szCs w:val="24"/>
        </w:rPr>
        <w:t xml:space="preserve"> Продолжительность занятий внеурочной деятельности составляет 35 минут. Перерыв между занятиями внеурочной деятельности 10 минут.</w:t>
      </w:r>
    </w:p>
    <w:p w:rsidR="00F83131" w:rsidRPr="006536CE" w:rsidRDefault="00F83131" w:rsidP="00F83131">
      <w:pPr>
        <w:rPr>
          <w:rFonts w:ascii="Times New Roman" w:hAnsi="Times New Roman" w:cs="Times New Roman"/>
          <w:sz w:val="24"/>
          <w:szCs w:val="24"/>
        </w:rPr>
      </w:pPr>
      <w:r w:rsidRPr="006536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536CE">
        <w:rPr>
          <w:rFonts w:ascii="Times New Roman" w:hAnsi="Times New Roman" w:cs="Times New Roman"/>
          <w:sz w:val="24"/>
          <w:szCs w:val="24"/>
        </w:rPr>
        <w:t>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</w:t>
      </w:r>
      <w:proofErr w:type="gramEnd"/>
      <w:r w:rsidRPr="006536CE">
        <w:rPr>
          <w:rFonts w:ascii="Times New Roman" w:hAnsi="Times New Roman" w:cs="Times New Roman"/>
          <w:sz w:val="24"/>
          <w:szCs w:val="24"/>
        </w:rPr>
        <w:t xml:space="preserve"> Расписание внеурочных занятий составляется отдельно от расписания уроков. </w:t>
      </w:r>
    </w:p>
    <w:p w:rsidR="00FE2E51" w:rsidRPr="006536CE" w:rsidRDefault="00FE2E51">
      <w:pPr>
        <w:rPr>
          <w:rFonts w:ascii="Times New Roman" w:hAnsi="Times New Roman" w:cs="Times New Roman"/>
          <w:sz w:val="24"/>
          <w:szCs w:val="24"/>
        </w:rPr>
      </w:pPr>
    </w:p>
    <w:p w:rsidR="00FE2E51" w:rsidRPr="006536CE" w:rsidRDefault="00FE2E51">
      <w:pPr>
        <w:rPr>
          <w:rFonts w:ascii="Times New Roman" w:hAnsi="Times New Roman" w:cs="Times New Roman"/>
          <w:sz w:val="24"/>
          <w:szCs w:val="24"/>
        </w:rPr>
      </w:pPr>
    </w:p>
    <w:p w:rsidR="00FE2E51" w:rsidRPr="006536CE" w:rsidRDefault="00FE2E51">
      <w:pPr>
        <w:rPr>
          <w:rFonts w:ascii="Times New Roman" w:hAnsi="Times New Roman" w:cs="Times New Roman"/>
          <w:sz w:val="24"/>
          <w:szCs w:val="24"/>
        </w:rPr>
      </w:pPr>
    </w:p>
    <w:p w:rsidR="00FE2E51" w:rsidRPr="006536CE" w:rsidRDefault="00FE2E51">
      <w:pPr>
        <w:rPr>
          <w:rFonts w:ascii="Times New Roman" w:hAnsi="Times New Roman" w:cs="Times New Roman"/>
          <w:sz w:val="24"/>
          <w:szCs w:val="24"/>
        </w:rPr>
      </w:pPr>
    </w:p>
    <w:p w:rsidR="00FE2E51" w:rsidRPr="006536CE" w:rsidRDefault="00FE2E51">
      <w:pPr>
        <w:rPr>
          <w:rFonts w:ascii="Times New Roman" w:hAnsi="Times New Roman" w:cs="Times New Roman"/>
          <w:sz w:val="24"/>
          <w:szCs w:val="24"/>
        </w:rPr>
      </w:pPr>
    </w:p>
    <w:p w:rsidR="00FE2E51" w:rsidRPr="006536CE" w:rsidRDefault="00FE2E51">
      <w:pPr>
        <w:rPr>
          <w:rFonts w:ascii="Times New Roman" w:hAnsi="Times New Roman" w:cs="Times New Roman"/>
          <w:sz w:val="24"/>
          <w:szCs w:val="24"/>
        </w:rPr>
      </w:pPr>
    </w:p>
    <w:sectPr w:rsidR="00FE2E51" w:rsidRPr="006536CE" w:rsidSect="002B0E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364"/>
    <w:multiLevelType w:val="multilevel"/>
    <w:tmpl w:val="8EE4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A0F"/>
    <w:rsid w:val="000217C1"/>
    <w:rsid w:val="000540AC"/>
    <w:rsid w:val="00072466"/>
    <w:rsid w:val="000A14BC"/>
    <w:rsid w:val="000C2741"/>
    <w:rsid w:val="00261989"/>
    <w:rsid w:val="002B0EF3"/>
    <w:rsid w:val="00497D6A"/>
    <w:rsid w:val="004E1C03"/>
    <w:rsid w:val="00516A0F"/>
    <w:rsid w:val="00564098"/>
    <w:rsid w:val="00582C68"/>
    <w:rsid w:val="005854C2"/>
    <w:rsid w:val="005B11F9"/>
    <w:rsid w:val="0060699C"/>
    <w:rsid w:val="006536CE"/>
    <w:rsid w:val="00677335"/>
    <w:rsid w:val="006851D9"/>
    <w:rsid w:val="007046CF"/>
    <w:rsid w:val="007304D0"/>
    <w:rsid w:val="00774D15"/>
    <w:rsid w:val="00800824"/>
    <w:rsid w:val="00817EE0"/>
    <w:rsid w:val="00870B02"/>
    <w:rsid w:val="008F3D9D"/>
    <w:rsid w:val="00925C67"/>
    <w:rsid w:val="009B26D0"/>
    <w:rsid w:val="009B34E8"/>
    <w:rsid w:val="009C1FE5"/>
    <w:rsid w:val="00A04E8E"/>
    <w:rsid w:val="00A24E90"/>
    <w:rsid w:val="00B01895"/>
    <w:rsid w:val="00C338D2"/>
    <w:rsid w:val="00C33B4D"/>
    <w:rsid w:val="00C44035"/>
    <w:rsid w:val="00C55160"/>
    <w:rsid w:val="00CC51F2"/>
    <w:rsid w:val="00D151CE"/>
    <w:rsid w:val="00D30E56"/>
    <w:rsid w:val="00DB16F9"/>
    <w:rsid w:val="00DB2040"/>
    <w:rsid w:val="00E60A7D"/>
    <w:rsid w:val="00F05FB9"/>
    <w:rsid w:val="00F148C2"/>
    <w:rsid w:val="00F83131"/>
    <w:rsid w:val="00FA66E5"/>
    <w:rsid w:val="00FD28FC"/>
    <w:rsid w:val="00FE2E51"/>
    <w:rsid w:val="00FF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Николаевна</cp:lastModifiedBy>
  <cp:revision>37</cp:revision>
  <dcterms:created xsi:type="dcterms:W3CDTF">2022-09-04T17:34:00Z</dcterms:created>
  <dcterms:modified xsi:type="dcterms:W3CDTF">2023-09-07T09:49:00Z</dcterms:modified>
</cp:coreProperties>
</file>