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CC" w:rsidRPr="00770840" w:rsidRDefault="00E410C6">
      <w:pPr>
        <w:spacing w:after="0" w:line="408" w:lineRule="auto"/>
        <w:ind w:left="120"/>
        <w:jc w:val="center"/>
        <w:rPr>
          <w:lang w:val="ru-RU"/>
        </w:rPr>
      </w:pPr>
      <w:bookmarkStart w:id="0" w:name="block-58450"/>
      <w:r w:rsidRPr="00770840">
        <w:rPr>
          <w:rFonts w:ascii="Times New Roman" w:hAnsi="Times New Roman"/>
          <w:b/>
          <w:color w:val="000000"/>
          <w:sz w:val="28"/>
          <w:lang w:val="ru-RU"/>
        </w:rPr>
        <w:t>МИНИСТЕРСТВО ПРОСВЕЩЕНИЯ РОССИЙСКОЙ ФЕДЕРАЦИИ</w:t>
      </w:r>
    </w:p>
    <w:p w:rsidR="00747CCC" w:rsidRPr="00770840" w:rsidRDefault="00E410C6">
      <w:pPr>
        <w:spacing w:after="0" w:line="408" w:lineRule="auto"/>
        <w:ind w:left="120"/>
        <w:jc w:val="center"/>
        <w:rPr>
          <w:lang w:val="ru-RU"/>
        </w:rPr>
      </w:pPr>
      <w:r w:rsidRPr="00770840">
        <w:rPr>
          <w:rFonts w:ascii="Times New Roman" w:hAnsi="Times New Roman"/>
          <w:b/>
          <w:color w:val="000000"/>
          <w:sz w:val="28"/>
          <w:lang w:val="ru-RU"/>
        </w:rPr>
        <w:t>‌</w:t>
      </w:r>
      <w:bookmarkStart w:id="1" w:name="09d69386-fe90-489a-b3f6-c28654adb113"/>
      <w:r w:rsidRPr="00770840">
        <w:rPr>
          <w:rFonts w:ascii="Times New Roman" w:hAnsi="Times New Roman"/>
          <w:b/>
          <w:color w:val="000000"/>
          <w:sz w:val="28"/>
          <w:lang w:val="ru-RU"/>
        </w:rPr>
        <w:t>Министерство образования и науки Карачаево-Черкесской Республики</w:t>
      </w:r>
      <w:bookmarkEnd w:id="1"/>
      <w:r w:rsidRPr="00770840">
        <w:rPr>
          <w:rFonts w:ascii="Times New Roman" w:hAnsi="Times New Roman"/>
          <w:b/>
          <w:color w:val="000000"/>
          <w:sz w:val="28"/>
          <w:lang w:val="ru-RU"/>
        </w:rPr>
        <w:t xml:space="preserve">‌‌ </w:t>
      </w:r>
    </w:p>
    <w:p w:rsidR="00747CCC" w:rsidRPr="00770840" w:rsidRDefault="00E410C6">
      <w:pPr>
        <w:spacing w:after="0" w:line="408" w:lineRule="auto"/>
        <w:ind w:left="120"/>
        <w:jc w:val="center"/>
        <w:rPr>
          <w:lang w:val="ru-RU"/>
        </w:rPr>
      </w:pPr>
      <w:r w:rsidRPr="00770840">
        <w:rPr>
          <w:rFonts w:ascii="Times New Roman" w:hAnsi="Times New Roman"/>
          <w:b/>
          <w:color w:val="000000"/>
          <w:sz w:val="28"/>
          <w:lang w:val="ru-RU"/>
        </w:rPr>
        <w:t>‌</w:t>
      </w:r>
      <w:bookmarkStart w:id="2" w:name="5f55398e-a0a1-4586-8085-779b576cce69"/>
      <w:r w:rsidRPr="00770840">
        <w:rPr>
          <w:rFonts w:ascii="Times New Roman" w:hAnsi="Times New Roman"/>
          <w:b/>
          <w:color w:val="000000"/>
          <w:sz w:val="28"/>
          <w:lang w:val="ru-RU"/>
        </w:rPr>
        <w:t>Управление образования мэрии г. Черкесска</w:t>
      </w:r>
      <w:bookmarkEnd w:id="2"/>
      <w:r w:rsidRPr="00770840">
        <w:rPr>
          <w:rFonts w:ascii="Times New Roman" w:hAnsi="Times New Roman"/>
          <w:b/>
          <w:color w:val="000000"/>
          <w:sz w:val="28"/>
          <w:lang w:val="ru-RU"/>
        </w:rPr>
        <w:t>‌</w:t>
      </w:r>
      <w:r w:rsidRPr="00770840">
        <w:rPr>
          <w:rFonts w:ascii="Times New Roman" w:hAnsi="Times New Roman"/>
          <w:color w:val="000000"/>
          <w:sz w:val="28"/>
          <w:lang w:val="ru-RU"/>
        </w:rPr>
        <w:t>​</w:t>
      </w:r>
    </w:p>
    <w:p w:rsidR="00747CCC" w:rsidRDefault="00E410C6">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Лицей</w:t>
      </w:r>
      <w:proofErr w:type="spellEnd"/>
      <w:r>
        <w:rPr>
          <w:rFonts w:ascii="Times New Roman" w:hAnsi="Times New Roman"/>
          <w:b/>
          <w:color w:val="000000"/>
          <w:sz w:val="28"/>
        </w:rPr>
        <w:t xml:space="preserve"> № 15 г. </w:t>
      </w:r>
      <w:proofErr w:type="spellStart"/>
      <w:r>
        <w:rPr>
          <w:rFonts w:ascii="Times New Roman" w:hAnsi="Times New Roman"/>
          <w:b/>
          <w:color w:val="000000"/>
          <w:sz w:val="28"/>
        </w:rPr>
        <w:t>Черкесска</w:t>
      </w:r>
      <w:proofErr w:type="spellEnd"/>
      <w:r>
        <w:rPr>
          <w:rFonts w:ascii="Times New Roman" w:hAnsi="Times New Roman"/>
          <w:b/>
          <w:color w:val="000000"/>
          <w:sz w:val="28"/>
        </w:rPr>
        <w:t>"</w:t>
      </w:r>
    </w:p>
    <w:p w:rsidR="00747CCC" w:rsidRDefault="00747CCC">
      <w:pPr>
        <w:spacing w:after="0"/>
        <w:ind w:left="120"/>
      </w:pPr>
    </w:p>
    <w:p w:rsidR="00747CCC" w:rsidRDefault="00747CCC">
      <w:pPr>
        <w:spacing w:after="0"/>
        <w:ind w:left="120"/>
      </w:pPr>
    </w:p>
    <w:p w:rsidR="00747CCC" w:rsidRDefault="00747CCC">
      <w:pPr>
        <w:spacing w:after="0"/>
        <w:ind w:left="120"/>
      </w:pPr>
    </w:p>
    <w:p w:rsidR="00747CCC" w:rsidRDefault="00747CCC">
      <w:pPr>
        <w:spacing w:after="0"/>
        <w:ind w:left="120"/>
      </w:pPr>
    </w:p>
    <w:tbl>
      <w:tblPr>
        <w:tblW w:w="0" w:type="auto"/>
        <w:tblLook w:val="04A0" w:firstRow="1" w:lastRow="0" w:firstColumn="1" w:lastColumn="0" w:noHBand="0" w:noVBand="1"/>
      </w:tblPr>
      <w:tblGrid>
        <w:gridCol w:w="3114"/>
        <w:gridCol w:w="3115"/>
        <w:gridCol w:w="3115"/>
      </w:tblGrid>
      <w:tr w:rsidR="00857604" w:rsidRPr="00296258" w:rsidTr="00857604">
        <w:tc>
          <w:tcPr>
            <w:tcW w:w="3114" w:type="dxa"/>
          </w:tcPr>
          <w:p w:rsidR="00857604" w:rsidRPr="00296258" w:rsidRDefault="00857604" w:rsidP="00296258">
            <w:pPr>
              <w:autoSpaceDE w:val="0"/>
              <w:autoSpaceDN w:val="0"/>
              <w:spacing w:after="120"/>
              <w:jc w:val="both"/>
              <w:rPr>
                <w:rFonts w:ascii="Times New Roman" w:eastAsia="Times New Roman" w:hAnsi="Times New Roman"/>
                <w:color w:val="000000"/>
                <w:sz w:val="28"/>
                <w:szCs w:val="28"/>
                <w:lang w:val="ru-RU"/>
              </w:rPr>
            </w:pPr>
          </w:p>
          <w:p w:rsidR="00857604" w:rsidRPr="0040209D" w:rsidRDefault="00857604" w:rsidP="008576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7604" w:rsidRPr="00296258" w:rsidRDefault="00857604" w:rsidP="00296258">
            <w:pPr>
              <w:autoSpaceDE w:val="0"/>
              <w:autoSpaceDN w:val="0"/>
              <w:spacing w:after="120"/>
              <w:rPr>
                <w:rFonts w:ascii="Times New Roman" w:eastAsia="Times New Roman" w:hAnsi="Times New Roman"/>
                <w:color w:val="000000"/>
                <w:sz w:val="28"/>
                <w:szCs w:val="28"/>
                <w:lang w:val="ru-RU"/>
              </w:rPr>
            </w:pPr>
          </w:p>
          <w:p w:rsidR="00857604" w:rsidRPr="0040209D" w:rsidRDefault="00857604" w:rsidP="008576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57604" w:rsidRPr="00296258" w:rsidRDefault="00857604" w:rsidP="00296258">
            <w:pPr>
              <w:autoSpaceDE w:val="0"/>
              <w:autoSpaceDN w:val="0"/>
              <w:spacing w:after="120"/>
              <w:rPr>
                <w:rFonts w:ascii="Times New Roman" w:eastAsia="Times New Roman" w:hAnsi="Times New Roman"/>
                <w:color w:val="000000"/>
                <w:sz w:val="28"/>
                <w:szCs w:val="28"/>
                <w:lang w:val="ru-RU"/>
              </w:rPr>
            </w:pPr>
          </w:p>
          <w:p w:rsidR="00857604" w:rsidRPr="0040209D" w:rsidRDefault="00857604" w:rsidP="00857604">
            <w:pPr>
              <w:autoSpaceDE w:val="0"/>
              <w:autoSpaceDN w:val="0"/>
              <w:spacing w:after="120" w:line="240" w:lineRule="auto"/>
              <w:jc w:val="both"/>
              <w:rPr>
                <w:rFonts w:ascii="Times New Roman" w:eastAsia="Times New Roman" w:hAnsi="Times New Roman"/>
                <w:color w:val="000000"/>
                <w:sz w:val="24"/>
                <w:szCs w:val="24"/>
                <w:lang w:val="ru-RU"/>
              </w:rPr>
            </w:pPr>
          </w:p>
        </w:tc>
      </w:tr>
    </w:tbl>
    <w:p w:rsidR="00747CCC" w:rsidRPr="00770840" w:rsidRDefault="00747CCC">
      <w:pPr>
        <w:spacing w:after="0"/>
        <w:ind w:left="120"/>
        <w:rPr>
          <w:lang w:val="ru-RU"/>
        </w:rPr>
      </w:pPr>
    </w:p>
    <w:p w:rsidR="00747CCC" w:rsidRPr="00770840" w:rsidRDefault="00747CCC" w:rsidP="00296258">
      <w:pPr>
        <w:spacing w:after="0"/>
        <w:rPr>
          <w:lang w:val="ru-RU"/>
        </w:rPr>
      </w:pPr>
    </w:p>
    <w:p w:rsidR="00747CCC" w:rsidRPr="00770840" w:rsidRDefault="00296258" w:rsidP="00296258">
      <w:pPr>
        <w:spacing w:after="0" w:line="408" w:lineRule="auto"/>
        <w:ind w:left="120"/>
        <w:rPr>
          <w:lang w:val="ru-RU"/>
        </w:rPr>
      </w:pPr>
      <w:r>
        <w:rPr>
          <w:rFonts w:ascii="Times New Roman" w:hAnsi="Times New Roman"/>
          <w:b/>
          <w:color w:val="000000"/>
          <w:sz w:val="28"/>
          <w:lang w:val="ru-RU"/>
        </w:rPr>
        <w:t xml:space="preserve">                                                 Рабочая программа</w:t>
      </w:r>
    </w:p>
    <w:p w:rsidR="00747CCC" w:rsidRPr="00770840" w:rsidRDefault="00E410C6">
      <w:pPr>
        <w:spacing w:after="0" w:line="408" w:lineRule="auto"/>
        <w:ind w:left="120"/>
        <w:jc w:val="center"/>
        <w:rPr>
          <w:lang w:val="ru-RU"/>
        </w:rPr>
      </w:pPr>
      <w:r w:rsidRPr="00770840">
        <w:rPr>
          <w:rFonts w:ascii="Times New Roman" w:hAnsi="Times New Roman"/>
          <w:color w:val="000000"/>
          <w:sz w:val="28"/>
          <w:lang w:val="ru-RU"/>
        </w:rPr>
        <w:t>(</w:t>
      </w:r>
      <w:r>
        <w:rPr>
          <w:rFonts w:ascii="Times New Roman" w:hAnsi="Times New Roman"/>
          <w:color w:val="000000"/>
          <w:sz w:val="28"/>
        </w:rPr>
        <w:t>ID</w:t>
      </w:r>
      <w:r w:rsidRPr="00770840">
        <w:rPr>
          <w:rFonts w:ascii="Times New Roman" w:hAnsi="Times New Roman"/>
          <w:color w:val="000000"/>
          <w:sz w:val="28"/>
          <w:lang w:val="ru-RU"/>
        </w:rPr>
        <w:t xml:space="preserve"> 8569)</w:t>
      </w:r>
    </w:p>
    <w:p w:rsidR="00747CCC" w:rsidRPr="00770840" w:rsidRDefault="00747CCC">
      <w:pPr>
        <w:spacing w:after="0"/>
        <w:ind w:left="120"/>
        <w:jc w:val="center"/>
        <w:rPr>
          <w:lang w:val="ru-RU"/>
        </w:rPr>
      </w:pPr>
    </w:p>
    <w:p w:rsidR="00747CCC" w:rsidRPr="00770840" w:rsidRDefault="00E410C6">
      <w:pPr>
        <w:spacing w:after="0" w:line="408" w:lineRule="auto"/>
        <w:ind w:left="120"/>
        <w:jc w:val="center"/>
        <w:rPr>
          <w:lang w:val="ru-RU"/>
        </w:rPr>
      </w:pPr>
      <w:r w:rsidRPr="00770840">
        <w:rPr>
          <w:rFonts w:ascii="Times New Roman" w:hAnsi="Times New Roman"/>
          <w:b/>
          <w:color w:val="000000"/>
          <w:sz w:val="28"/>
          <w:lang w:val="ru-RU"/>
        </w:rPr>
        <w:t>учебного предмета «Основы безопасности жизнедеятельности»</w:t>
      </w:r>
    </w:p>
    <w:p w:rsidR="00747CCC" w:rsidRPr="00770840" w:rsidRDefault="00E410C6">
      <w:pPr>
        <w:spacing w:after="0" w:line="408" w:lineRule="auto"/>
        <w:ind w:left="120"/>
        <w:jc w:val="center"/>
        <w:rPr>
          <w:lang w:val="ru-RU"/>
        </w:rPr>
      </w:pPr>
      <w:r w:rsidRPr="00770840">
        <w:rPr>
          <w:rFonts w:ascii="Times New Roman" w:hAnsi="Times New Roman"/>
          <w:color w:val="000000"/>
          <w:sz w:val="28"/>
          <w:lang w:val="ru-RU"/>
        </w:rPr>
        <w:t xml:space="preserve">для обучающихся 10-11 классов </w:t>
      </w:r>
    </w:p>
    <w:p w:rsidR="00747CCC" w:rsidRPr="00A31927" w:rsidRDefault="00A31927" w:rsidP="00A31927">
      <w:pPr>
        <w:spacing w:after="0"/>
        <w:rPr>
          <w:rFonts w:ascii="Times New Roman" w:hAnsi="Times New Roman" w:cs="Times New Roman"/>
          <w:sz w:val="28"/>
          <w:szCs w:val="28"/>
          <w:lang w:val="ru-RU"/>
        </w:rPr>
      </w:pPr>
      <w:r w:rsidRPr="00A3192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31927">
        <w:rPr>
          <w:rFonts w:ascii="Times New Roman" w:hAnsi="Times New Roman" w:cs="Times New Roman"/>
          <w:sz w:val="28"/>
          <w:szCs w:val="28"/>
          <w:lang w:val="ru-RU"/>
        </w:rPr>
        <w:t xml:space="preserve"> на 2023-2024 учебный год</w:t>
      </w:r>
    </w:p>
    <w:p w:rsidR="00747CCC" w:rsidRPr="00770840" w:rsidRDefault="00747CCC">
      <w:pPr>
        <w:spacing w:after="0"/>
        <w:ind w:left="120"/>
        <w:jc w:val="center"/>
        <w:rPr>
          <w:lang w:val="ru-RU"/>
        </w:rPr>
      </w:pPr>
    </w:p>
    <w:p w:rsidR="00747CCC" w:rsidRPr="00770840" w:rsidRDefault="00747CCC">
      <w:pPr>
        <w:spacing w:after="0"/>
        <w:ind w:left="120"/>
        <w:jc w:val="center"/>
        <w:rPr>
          <w:lang w:val="ru-RU"/>
        </w:rPr>
      </w:pPr>
    </w:p>
    <w:p w:rsidR="00747CCC" w:rsidRPr="006862A2" w:rsidRDefault="006862A2">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862A2">
        <w:rPr>
          <w:rFonts w:ascii="Times New Roman" w:hAnsi="Times New Roman" w:cs="Times New Roman"/>
          <w:sz w:val="24"/>
          <w:szCs w:val="24"/>
          <w:lang w:val="ru-RU"/>
        </w:rPr>
        <w:t>С</w:t>
      </w:r>
      <w:r>
        <w:rPr>
          <w:rFonts w:ascii="Times New Roman" w:hAnsi="Times New Roman" w:cs="Times New Roman"/>
          <w:sz w:val="24"/>
          <w:szCs w:val="24"/>
          <w:lang w:val="ru-RU"/>
        </w:rPr>
        <w:t>оставитель: Касаткин С.А.</w:t>
      </w:r>
    </w:p>
    <w:p w:rsidR="00747CCC" w:rsidRPr="006862A2" w:rsidRDefault="006862A2" w:rsidP="006862A2">
      <w:pPr>
        <w:spacing w:after="0"/>
        <w:ind w:left="120"/>
        <w:rPr>
          <w:rFonts w:ascii="Times New Roman" w:hAnsi="Times New Roman" w:cs="Times New Roman"/>
          <w:sz w:val="24"/>
          <w:szCs w:val="24"/>
          <w:lang w:val="ru-RU"/>
        </w:rPr>
      </w:pPr>
      <w:r w:rsidRPr="006862A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862A2">
        <w:rPr>
          <w:rFonts w:ascii="Times New Roman" w:hAnsi="Times New Roman" w:cs="Times New Roman"/>
          <w:sz w:val="24"/>
          <w:szCs w:val="24"/>
          <w:lang w:val="ru-RU"/>
        </w:rPr>
        <w:t xml:space="preserve"> </w:t>
      </w:r>
      <w:r>
        <w:rPr>
          <w:rFonts w:ascii="Times New Roman" w:hAnsi="Times New Roman" w:cs="Times New Roman"/>
          <w:sz w:val="24"/>
          <w:szCs w:val="24"/>
          <w:lang w:val="ru-RU"/>
        </w:rPr>
        <w:t>учитель ОБЖ</w:t>
      </w:r>
    </w:p>
    <w:p w:rsidR="00747CCC" w:rsidRPr="00770840" w:rsidRDefault="00747CCC">
      <w:pPr>
        <w:spacing w:after="0"/>
        <w:ind w:left="120"/>
        <w:jc w:val="center"/>
        <w:rPr>
          <w:lang w:val="ru-RU"/>
        </w:rPr>
      </w:pPr>
    </w:p>
    <w:p w:rsidR="00747CCC" w:rsidRPr="00770840" w:rsidRDefault="00747CCC">
      <w:pPr>
        <w:spacing w:after="0"/>
        <w:ind w:left="120"/>
        <w:jc w:val="center"/>
        <w:rPr>
          <w:lang w:val="ru-RU"/>
        </w:rPr>
      </w:pPr>
    </w:p>
    <w:p w:rsidR="00747CCC" w:rsidRPr="00770840" w:rsidRDefault="00747CCC">
      <w:pPr>
        <w:spacing w:after="0"/>
        <w:ind w:left="120"/>
        <w:jc w:val="center"/>
        <w:rPr>
          <w:lang w:val="ru-RU"/>
        </w:rPr>
      </w:pPr>
    </w:p>
    <w:p w:rsidR="00747CCC" w:rsidRPr="00770840" w:rsidRDefault="00747CCC">
      <w:pPr>
        <w:spacing w:after="0"/>
        <w:ind w:left="120"/>
        <w:jc w:val="center"/>
        <w:rPr>
          <w:lang w:val="ru-RU"/>
        </w:rPr>
      </w:pPr>
    </w:p>
    <w:p w:rsidR="00747CCC" w:rsidRPr="00770840" w:rsidRDefault="00770840" w:rsidP="00770840">
      <w:pPr>
        <w:spacing w:after="0"/>
        <w:rPr>
          <w:lang w:val="ru-RU"/>
        </w:rPr>
      </w:pPr>
      <w:bookmarkStart w:id="3" w:name="f2c43a12-b9c9-4b37-9744-c920e7f73666"/>
      <w:r>
        <w:rPr>
          <w:lang w:val="ru-RU"/>
        </w:rPr>
        <w:t xml:space="preserve">                                                              </w:t>
      </w:r>
      <w:r w:rsidR="00E410C6" w:rsidRPr="00770840">
        <w:rPr>
          <w:rFonts w:ascii="Times New Roman" w:hAnsi="Times New Roman"/>
          <w:b/>
          <w:color w:val="000000"/>
          <w:sz w:val="28"/>
          <w:lang w:val="ru-RU"/>
        </w:rPr>
        <w:t>город Черкесск</w:t>
      </w:r>
      <w:bookmarkEnd w:id="3"/>
      <w:r w:rsidR="00E410C6" w:rsidRPr="00770840">
        <w:rPr>
          <w:rFonts w:ascii="Times New Roman" w:hAnsi="Times New Roman"/>
          <w:b/>
          <w:color w:val="000000"/>
          <w:sz w:val="28"/>
          <w:lang w:val="ru-RU"/>
        </w:rPr>
        <w:t xml:space="preserve">‌ </w:t>
      </w:r>
      <w:bookmarkStart w:id="4" w:name="103bf842-6d95-4604-82c0-b807550353a4"/>
      <w:r w:rsidR="00E410C6" w:rsidRPr="00770840">
        <w:rPr>
          <w:rFonts w:ascii="Times New Roman" w:hAnsi="Times New Roman"/>
          <w:b/>
          <w:color w:val="000000"/>
          <w:sz w:val="28"/>
          <w:lang w:val="ru-RU"/>
        </w:rPr>
        <w:t>2023</w:t>
      </w:r>
      <w:bookmarkEnd w:id="4"/>
      <w:r w:rsidR="00E410C6" w:rsidRPr="00770840">
        <w:rPr>
          <w:rFonts w:ascii="Times New Roman" w:hAnsi="Times New Roman"/>
          <w:b/>
          <w:color w:val="000000"/>
          <w:sz w:val="28"/>
          <w:lang w:val="ru-RU"/>
        </w:rPr>
        <w:t>‌</w:t>
      </w:r>
      <w:r w:rsidR="00E410C6" w:rsidRPr="00770840">
        <w:rPr>
          <w:rFonts w:ascii="Times New Roman" w:hAnsi="Times New Roman"/>
          <w:color w:val="000000"/>
          <w:sz w:val="28"/>
          <w:lang w:val="ru-RU"/>
        </w:rPr>
        <w:t>​</w:t>
      </w:r>
    </w:p>
    <w:p w:rsidR="00747CCC" w:rsidRPr="00770840" w:rsidRDefault="00747CCC">
      <w:pPr>
        <w:rPr>
          <w:lang w:val="ru-RU"/>
        </w:rPr>
        <w:sectPr w:rsidR="00747CCC" w:rsidRPr="00770840">
          <w:pgSz w:w="11906" w:h="16383"/>
          <w:pgMar w:top="1134" w:right="850" w:bottom="1134" w:left="1701" w:header="720" w:footer="720" w:gutter="0"/>
          <w:cols w:space="720"/>
        </w:sectPr>
      </w:pPr>
    </w:p>
    <w:p w:rsidR="00747CCC" w:rsidRPr="00770840" w:rsidRDefault="00E410C6">
      <w:pPr>
        <w:spacing w:after="0" w:line="264" w:lineRule="auto"/>
        <w:ind w:left="120"/>
        <w:jc w:val="both"/>
        <w:rPr>
          <w:lang w:val="ru-RU"/>
        </w:rPr>
      </w:pPr>
      <w:bookmarkStart w:id="5" w:name="block-58451"/>
      <w:bookmarkEnd w:id="0"/>
      <w:r w:rsidRPr="00770840">
        <w:rPr>
          <w:rFonts w:ascii="Times New Roman" w:hAnsi="Times New Roman"/>
          <w:b/>
          <w:color w:val="000000"/>
          <w:sz w:val="28"/>
          <w:lang w:val="ru-RU"/>
        </w:rPr>
        <w:lastRenderedPageBreak/>
        <w:t>ПОЯСНИТЕЛЬНАЯ ЗАПИСКА</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770840">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ОБЩАЯ ХАРАКТЕРИСТИКА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70840">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770840">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7CCC" w:rsidRPr="00770840" w:rsidRDefault="00747CCC">
      <w:pPr>
        <w:spacing w:after="0" w:line="264" w:lineRule="auto"/>
        <w:ind w:left="120"/>
        <w:jc w:val="both"/>
        <w:rPr>
          <w:lang w:val="ru-RU"/>
        </w:rPr>
      </w:pP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ЦЕЛЬ ИЗУЧЕНИЯ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left="120"/>
        <w:jc w:val="both"/>
        <w:rPr>
          <w:lang w:val="ru-RU"/>
        </w:rPr>
      </w:pPr>
      <w:r w:rsidRPr="00770840">
        <w:rPr>
          <w:rFonts w:ascii="Times New Roman" w:hAnsi="Times New Roman"/>
          <w:b/>
          <w:color w:val="000000"/>
          <w:sz w:val="28"/>
          <w:lang w:val="ru-RU"/>
        </w:rPr>
        <w:t>МЕСТО УЧЕБНОГО ПРЕДМЕТА «ОСНОВЫ БЕЗОПАСНОСТИ ЖИЗНЕДЕЯТЕЛЬНОСТИ» В УЧЕБНОМ ПЛАНЕ</w:t>
      </w:r>
    </w:p>
    <w:p w:rsidR="00747CCC" w:rsidRPr="00770840" w:rsidRDefault="00747CCC">
      <w:pPr>
        <w:spacing w:after="0" w:line="264" w:lineRule="auto"/>
        <w:ind w:left="120"/>
        <w:jc w:val="both"/>
        <w:rPr>
          <w:lang w:val="ru-RU"/>
        </w:rPr>
      </w:pPr>
    </w:p>
    <w:p w:rsidR="00747CCC" w:rsidRPr="00857604" w:rsidRDefault="00E410C6">
      <w:pPr>
        <w:spacing w:after="0" w:line="264" w:lineRule="auto"/>
        <w:ind w:left="120"/>
        <w:jc w:val="both"/>
        <w:rPr>
          <w:lang w:val="ru-RU"/>
        </w:rPr>
      </w:pPr>
      <w:r w:rsidRPr="00770840">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w:t>
      </w:r>
      <w:r w:rsidRPr="00857604">
        <w:rPr>
          <w:rFonts w:ascii="Times New Roman" w:hAnsi="Times New Roman"/>
          <w:color w:val="000000"/>
          <w:sz w:val="28"/>
          <w:lang w:val="ru-RU"/>
        </w:rPr>
        <w:t>(по 34 часа в каждом классе).</w:t>
      </w:r>
    </w:p>
    <w:p w:rsidR="00747CCC" w:rsidRPr="00857604" w:rsidRDefault="00747CCC">
      <w:pPr>
        <w:rPr>
          <w:lang w:val="ru-RU"/>
        </w:rPr>
        <w:sectPr w:rsidR="00747CCC" w:rsidRPr="00857604">
          <w:pgSz w:w="11906" w:h="16383"/>
          <w:pgMar w:top="1134" w:right="850" w:bottom="1134" w:left="1701" w:header="720" w:footer="720" w:gutter="0"/>
          <w:cols w:space="720"/>
        </w:sectPr>
      </w:pPr>
    </w:p>
    <w:p w:rsidR="00747CCC" w:rsidRPr="00770840" w:rsidRDefault="00E410C6">
      <w:pPr>
        <w:spacing w:after="0"/>
        <w:ind w:left="120"/>
        <w:rPr>
          <w:lang w:val="ru-RU"/>
        </w:rPr>
      </w:pPr>
      <w:bookmarkStart w:id="6" w:name="block-58452"/>
      <w:bookmarkEnd w:id="5"/>
      <w:r w:rsidRPr="00770840">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747CCC" w:rsidRPr="00770840" w:rsidRDefault="00E410C6">
      <w:pPr>
        <w:spacing w:after="0"/>
        <w:ind w:firstLine="600"/>
        <w:rPr>
          <w:lang w:val="ru-RU"/>
        </w:rPr>
      </w:pPr>
      <w:r w:rsidRPr="00770840">
        <w:rPr>
          <w:rFonts w:ascii="Times New Roman" w:hAnsi="Times New Roman"/>
          <w:b/>
          <w:color w:val="000000"/>
          <w:sz w:val="28"/>
          <w:lang w:val="ru-RU"/>
        </w:rPr>
        <w:t>ЛИЧНОСТНЫЕ РЕЗУЛЬТАТЫ</w:t>
      </w:r>
    </w:p>
    <w:p w:rsidR="00747CCC" w:rsidRPr="00770840" w:rsidRDefault="00E410C6">
      <w:pPr>
        <w:spacing w:after="0"/>
        <w:ind w:firstLine="600"/>
        <w:rPr>
          <w:lang w:val="ru-RU"/>
        </w:rPr>
      </w:pPr>
      <w:r w:rsidRPr="0077084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7CCC" w:rsidRPr="00770840" w:rsidRDefault="00E410C6">
      <w:pPr>
        <w:spacing w:after="0"/>
        <w:ind w:firstLine="600"/>
        <w:rPr>
          <w:lang w:val="ru-RU"/>
        </w:rPr>
      </w:pPr>
      <w:r w:rsidRPr="00770840">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7CCC" w:rsidRDefault="00E410C6">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747CCC" w:rsidRPr="00770840" w:rsidRDefault="00E410C6">
      <w:pPr>
        <w:numPr>
          <w:ilvl w:val="0"/>
          <w:numId w:val="1"/>
        </w:numPr>
        <w:spacing w:after="0"/>
        <w:rPr>
          <w:lang w:val="ru-RU"/>
        </w:rPr>
      </w:pPr>
      <w:r w:rsidRPr="00770840">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7CCC" w:rsidRDefault="00E410C6">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7CCC" w:rsidRPr="00770840" w:rsidRDefault="00E410C6">
      <w:pPr>
        <w:numPr>
          <w:ilvl w:val="0"/>
          <w:numId w:val="2"/>
        </w:numPr>
        <w:spacing w:after="0"/>
        <w:rPr>
          <w:lang w:val="ru-RU"/>
        </w:rPr>
      </w:pPr>
      <w:r w:rsidRPr="00770840">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7CCC" w:rsidRDefault="00E410C6">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осознание духовных ценностей российского народа и российского воинства;</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7CCC" w:rsidRPr="00770840" w:rsidRDefault="00E410C6">
      <w:pPr>
        <w:numPr>
          <w:ilvl w:val="0"/>
          <w:numId w:val="3"/>
        </w:numPr>
        <w:spacing w:after="0"/>
        <w:rPr>
          <w:lang w:val="ru-RU"/>
        </w:rPr>
      </w:pPr>
      <w:r w:rsidRPr="00770840">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70840">
        <w:rPr>
          <w:rFonts w:ascii="Times New Roman" w:hAnsi="Times New Roman"/>
          <w:color w:val="000000"/>
          <w:sz w:val="28"/>
          <w:lang w:val="ru-RU"/>
        </w:rPr>
        <w:t>волонтёрства</w:t>
      </w:r>
      <w:proofErr w:type="spellEnd"/>
      <w:r w:rsidRPr="00770840">
        <w:rPr>
          <w:rFonts w:ascii="Times New Roman" w:hAnsi="Times New Roman"/>
          <w:color w:val="000000"/>
          <w:sz w:val="28"/>
          <w:lang w:val="ru-RU"/>
        </w:rPr>
        <w:t xml:space="preserve"> и добровольчества.</w:t>
      </w:r>
    </w:p>
    <w:p w:rsidR="00747CCC" w:rsidRDefault="00E410C6">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4"/>
        </w:numPr>
        <w:spacing w:after="0"/>
        <w:rPr>
          <w:lang w:val="ru-RU"/>
        </w:rPr>
      </w:pPr>
      <w:r w:rsidRPr="00770840">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747CCC" w:rsidRPr="00770840" w:rsidRDefault="00E410C6">
      <w:pPr>
        <w:numPr>
          <w:ilvl w:val="0"/>
          <w:numId w:val="4"/>
        </w:numPr>
        <w:spacing w:after="0"/>
        <w:rPr>
          <w:lang w:val="ru-RU"/>
        </w:rPr>
      </w:pPr>
      <w:r w:rsidRPr="00770840">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747CCC" w:rsidRDefault="00E410C6">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потребность в регулярном ведении здорового образа жизни;</w:t>
      </w:r>
    </w:p>
    <w:p w:rsidR="00747CCC" w:rsidRPr="00770840" w:rsidRDefault="00E410C6">
      <w:pPr>
        <w:numPr>
          <w:ilvl w:val="0"/>
          <w:numId w:val="5"/>
        </w:numPr>
        <w:spacing w:after="0"/>
        <w:rPr>
          <w:lang w:val="ru-RU"/>
        </w:rPr>
      </w:pPr>
      <w:r w:rsidRPr="00770840">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747CCC" w:rsidRDefault="00E410C6">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747CCC" w:rsidRPr="00770840" w:rsidRDefault="00E410C6">
      <w:pPr>
        <w:numPr>
          <w:ilvl w:val="0"/>
          <w:numId w:val="6"/>
        </w:numPr>
        <w:spacing w:after="0"/>
        <w:rPr>
          <w:lang w:val="ru-RU"/>
        </w:rPr>
      </w:pPr>
      <w:r w:rsidRPr="0077084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47CCC" w:rsidRDefault="00E410C6">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7CCC" w:rsidRPr="00770840" w:rsidRDefault="00E410C6">
      <w:pPr>
        <w:numPr>
          <w:ilvl w:val="0"/>
          <w:numId w:val="7"/>
        </w:numPr>
        <w:spacing w:after="0"/>
        <w:rPr>
          <w:lang w:val="ru-RU"/>
        </w:rPr>
      </w:pPr>
      <w:r w:rsidRPr="00770840">
        <w:rPr>
          <w:rFonts w:ascii="Times New Roman" w:hAnsi="Times New Roman"/>
          <w:color w:val="000000"/>
          <w:sz w:val="28"/>
          <w:lang w:val="ru-RU"/>
        </w:rPr>
        <w:t>расширение представлений о деятельности экологической направленности.</w:t>
      </w:r>
    </w:p>
    <w:p w:rsidR="00747CCC" w:rsidRDefault="00E410C6">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770840">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7CCC" w:rsidRPr="00770840" w:rsidRDefault="00E410C6">
      <w:pPr>
        <w:numPr>
          <w:ilvl w:val="0"/>
          <w:numId w:val="8"/>
        </w:numPr>
        <w:spacing w:after="0"/>
        <w:rPr>
          <w:lang w:val="ru-RU"/>
        </w:rPr>
      </w:pPr>
      <w:r w:rsidRPr="00770840">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7CCC" w:rsidRPr="00770840" w:rsidRDefault="00747CCC">
      <w:pPr>
        <w:spacing w:after="0"/>
        <w:ind w:left="120"/>
        <w:rPr>
          <w:lang w:val="ru-RU"/>
        </w:rPr>
      </w:pPr>
    </w:p>
    <w:p w:rsidR="00747CCC" w:rsidRPr="00770840" w:rsidRDefault="00E410C6">
      <w:pPr>
        <w:spacing w:after="0"/>
        <w:ind w:left="120"/>
        <w:rPr>
          <w:lang w:val="ru-RU"/>
        </w:rPr>
      </w:pPr>
      <w:r w:rsidRPr="00770840">
        <w:rPr>
          <w:rFonts w:ascii="Times New Roman" w:hAnsi="Times New Roman"/>
          <w:b/>
          <w:color w:val="000000"/>
          <w:sz w:val="28"/>
          <w:lang w:val="ru-RU"/>
        </w:rPr>
        <w:t>МЕТАПРЕДМЕТНЫЕ РЕЗУЛЬТАТЫ</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познавательными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Базовые логические действия: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747CCC" w:rsidRPr="00770840" w:rsidRDefault="00E410C6">
      <w:pPr>
        <w:numPr>
          <w:ilvl w:val="0"/>
          <w:numId w:val="9"/>
        </w:numPr>
        <w:spacing w:after="0"/>
        <w:rPr>
          <w:lang w:val="ru-RU"/>
        </w:rPr>
      </w:pPr>
      <w:r w:rsidRPr="00770840">
        <w:rPr>
          <w:rFonts w:ascii="Times New Roman" w:hAnsi="Times New Roman"/>
          <w:color w:val="000000"/>
          <w:sz w:val="28"/>
          <w:lang w:val="ru-RU"/>
        </w:rPr>
        <w:t>развивать творческое мышление при решении ситуационных задач.</w:t>
      </w:r>
    </w:p>
    <w:p w:rsidR="00747CCC" w:rsidRDefault="00E410C6">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747CCC" w:rsidRPr="00770840" w:rsidRDefault="00E410C6">
      <w:pPr>
        <w:numPr>
          <w:ilvl w:val="0"/>
          <w:numId w:val="10"/>
        </w:numPr>
        <w:spacing w:after="0"/>
        <w:rPr>
          <w:lang w:val="ru-RU"/>
        </w:rPr>
      </w:pPr>
      <w:r w:rsidRPr="00770840">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7CCC" w:rsidRDefault="00E410C6">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747CCC" w:rsidRPr="00770840" w:rsidRDefault="00E410C6">
      <w:pPr>
        <w:numPr>
          <w:ilvl w:val="0"/>
          <w:numId w:val="11"/>
        </w:numPr>
        <w:spacing w:after="0"/>
        <w:rPr>
          <w:lang w:val="ru-RU"/>
        </w:rPr>
      </w:pPr>
      <w:r w:rsidRPr="00770840">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коммуникативными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Общение:</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747CCC" w:rsidRPr="00770840" w:rsidRDefault="00E410C6">
      <w:pPr>
        <w:numPr>
          <w:ilvl w:val="0"/>
          <w:numId w:val="12"/>
        </w:numPr>
        <w:spacing w:after="0"/>
        <w:rPr>
          <w:lang w:val="ru-RU"/>
        </w:rPr>
      </w:pPr>
      <w:r w:rsidRPr="00770840">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747CCC" w:rsidRDefault="00E410C6">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747CCC" w:rsidRPr="00770840" w:rsidRDefault="00E410C6">
      <w:pPr>
        <w:numPr>
          <w:ilvl w:val="0"/>
          <w:numId w:val="13"/>
        </w:numPr>
        <w:spacing w:after="0"/>
        <w:rPr>
          <w:lang w:val="ru-RU"/>
        </w:rPr>
      </w:pPr>
      <w:r w:rsidRPr="00770840">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7CCC" w:rsidRPr="00770840" w:rsidRDefault="00E410C6">
      <w:pPr>
        <w:spacing w:after="0"/>
        <w:ind w:firstLine="600"/>
        <w:rPr>
          <w:lang w:val="ru-RU"/>
        </w:rPr>
      </w:pPr>
      <w:r w:rsidRPr="00770840">
        <w:rPr>
          <w:rFonts w:ascii="Times New Roman" w:hAnsi="Times New Roman"/>
          <w:b/>
          <w:color w:val="000000"/>
          <w:sz w:val="28"/>
          <w:lang w:val="ru-RU"/>
        </w:rPr>
        <w:t>Овладение универсальными регулятивными действиями</w:t>
      </w:r>
    </w:p>
    <w:p w:rsidR="00747CCC" w:rsidRPr="00770840" w:rsidRDefault="00E410C6">
      <w:pPr>
        <w:spacing w:after="0"/>
        <w:ind w:firstLine="600"/>
        <w:rPr>
          <w:lang w:val="ru-RU"/>
        </w:rPr>
      </w:pPr>
      <w:r w:rsidRPr="00770840">
        <w:rPr>
          <w:rFonts w:ascii="Times New Roman" w:hAnsi="Times New Roman"/>
          <w:b/>
          <w:i/>
          <w:color w:val="000000"/>
          <w:sz w:val="28"/>
          <w:lang w:val="ru-RU"/>
        </w:rPr>
        <w:t>Самоорганизация:</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747CCC" w:rsidRDefault="00E410C6">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47CCC" w:rsidRPr="00770840" w:rsidRDefault="00E410C6">
      <w:pPr>
        <w:numPr>
          <w:ilvl w:val="0"/>
          <w:numId w:val="14"/>
        </w:numPr>
        <w:spacing w:after="0"/>
        <w:rPr>
          <w:lang w:val="ru-RU"/>
        </w:rPr>
      </w:pPr>
      <w:r w:rsidRPr="00770840">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770840">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747CCC" w:rsidRDefault="00E410C6">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747CCC" w:rsidRPr="00770840" w:rsidRDefault="00E410C6">
      <w:pPr>
        <w:numPr>
          <w:ilvl w:val="0"/>
          <w:numId w:val="15"/>
        </w:numPr>
        <w:spacing w:after="0"/>
        <w:rPr>
          <w:lang w:val="ru-RU"/>
        </w:rPr>
      </w:pPr>
      <w:r w:rsidRPr="00770840">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7CCC" w:rsidRPr="00770840" w:rsidRDefault="00E410C6">
      <w:pPr>
        <w:numPr>
          <w:ilvl w:val="0"/>
          <w:numId w:val="15"/>
        </w:numPr>
        <w:spacing w:after="0"/>
        <w:rPr>
          <w:lang w:val="ru-RU"/>
        </w:rPr>
      </w:pPr>
      <w:r w:rsidRPr="00770840">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747CCC" w:rsidRDefault="00E410C6">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747CCC" w:rsidRPr="00770840" w:rsidRDefault="00E410C6">
      <w:pPr>
        <w:numPr>
          <w:ilvl w:val="0"/>
          <w:numId w:val="16"/>
        </w:numPr>
        <w:spacing w:after="0"/>
        <w:rPr>
          <w:lang w:val="ru-RU"/>
        </w:rPr>
      </w:pPr>
      <w:r w:rsidRPr="00770840">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747CCC" w:rsidRPr="00770840" w:rsidRDefault="00E410C6">
      <w:pPr>
        <w:numPr>
          <w:ilvl w:val="0"/>
          <w:numId w:val="16"/>
        </w:numPr>
        <w:spacing w:after="0"/>
        <w:rPr>
          <w:lang w:val="ru-RU"/>
        </w:rPr>
      </w:pPr>
      <w:r w:rsidRPr="00770840">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747CCC" w:rsidRPr="00770840" w:rsidRDefault="00747CCC">
      <w:pPr>
        <w:spacing w:after="0"/>
        <w:ind w:left="120"/>
        <w:rPr>
          <w:lang w:val="ru-RU"/>
        </w:rPr>
      </w:pPr>
    </w:p>
    <w:p w:rsidR="00747CCC" w:rsidRPr="00770840" w:rsidRDefault="00E410C6">
      <w:pPr>
        <w:spacing w:after="0"/>
        <w:ind w:left="120"/>
        <w:rPr>
          <w:lang w:val="ru-RU"/>
        </w:rPr>
      </w:pPr>
      <w:r w:rsidRPr="00770840">
        <w:rPr>
          <w:rFonts w:ascii="Times New Roman" w:hAnsi="Times New Roman"/>
          <w:b/>
          <w:color w:val="000000"/>
          <w:sz w:val="28"/>
          <w:lang w:val="ru-RU"/>
        </w:rPr>
        <w:t>ПРЕДМЕТНЫЕ РЕЗУЛЬТАТЫ</w:t>
      </w:r>
    </w:p>
    <w:p w:rsidR="00747CCC" w:rsidRPr="00770840" w:rsidRDefault="00747CCC">
      <w:pPr>
        <w:spacing w:after="0"/>
        <w:ind w:left="120"/>
        <w:rPr>
          <w:lang w:val="ru-RU"/>
        </w:rPr>
      </w:pPr>
    </w:p>
    <w:p w:rsidR="00747CCC" w:rsidRPr="00770840" w:rsidRDefault="00E410C6">
      <w:pPr>
        <w:spacing w:after="0"/>
        <w:ind w:firstLine="600"/>
        <w:rPr>
          <w:lang w:val="ru-RU"/>
        </w:rPr>
      </w:pPr>
      <w:r w:rsidRPr="00770840">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7CCC" w:rsidRPr="00770840" w:rsidRDefault="00E410C6">
      <w:pPr>
        <w:spacing w:after="0"/>
        <w:ind w:firstLine="600"/>
        <w:rPr>
          <w:lang w:val="ru-RU"/>
        </w:rPr>
      </w:pPr>
      <w:r w:rsidRPr="00770840">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770840">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7CCC" w:rsidRPr="00770840" w:rsidRDefault="00E410C6">
      <w:pPr>
        <w:numPr>
          <w:ilvl w:val="0"/>
          <w:numId w:val="17"/>
        </w:numPr>
        <w:spacing w:after="0"/>
        <w:rPr>
          <w:lang w:val="ru-RU"/>
        </w:rPr>
      </w:pPr>
      <w:r w:rsidRPr="00770840">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7CCC" w:rsidRPr="00770840" w:rsidRDefault="00E410C6">
      <w:pPr>
        <w:numPr>
          <w:ilvl w:val="0"/>
          <w:numId w:val="17"/>
        </w:numPr>
        <w:spacing w:after="0"/>
        <w:rPr>
          <w:lang w:val="ru-RU"/>
        </w:rPr>
      </w:pPr>
      <w:r w:rsidRPr="00770840">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7CCC" w:rsidRPr="00770840" w:rsidRDefault="00747CCC">
      <w:pPr>
        <w:rPr>
          <w:lang w:val="ru-RU"/>
        </w:rPr>
        <w:sectPr w:rsidR="00747CCC" w:rsidRPr="00770840">
          <w:pgSz w:w="11906" w:h="16383"/>
          <w:pgMar w:top="1134" w:right="850" w:bottom="1134" w:left="1701" w:header="720" w:footer="720" w:gutter="0"/>
          <w:cols w:space="720"/>
        </w:sectPr>
      </w:pPr>
    </w:p>
    <w:p w:rsidR="00747CCC" w:rsidRPr="00770840" w:rsidRDefault="00E410C6">
      <w:pPr>
        <w:spacing w:after="0" w:line="264" w:lineRule="auto"/>
        <w:ind w:left="120"/>
        <w:rPr>
          <w:lang w:val="ru-RU"/>
        </w:rPr>
      </w:pPr>
      <w:bookmarkStart w:id="7" w:name="block-58453"/>
      <w:bookmarkEnd w:id="6"/>
      <w:r w:rsidRPr="00770840">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747CCC" w:rsidRPr="00770840" w:rsidRDefault="00747CCC">
      <w:pPr>
        <w:spacing w:after="0" w:line="264" w:lineRule="auto"/>
        <w:ind w:left="120"/>
        <w:jc w:val="both"/>
        <w:rPr>
          <w:lang w:val="ru-RU"/>
        </w:rPr>
      </w:pP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1 «Культура безопасности жизнедеятельности в современном обществе»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Соотношение понятий «опасность», «безопасность», «риск» (угроза).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Общие принципы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Понятия «</w:t>
      </w:r>
      <w:proofErr w:type="spellStart"/>
      <w:r w:rsidRPr="00770840">
        <w:rPr>
          <w:rFonts w:ascii="Times New Roman" w:hAnsi="Times New Roman"/>
          <w:color w:val="000000"/>
          <w:sz w:val="28"/>
          <w:lang w:val="ru-RU"/>
        </w:rPr>
        <w:t>виктимность</w:t>
      </w:r>
      <w:proofErr w:type="spellEnd"/>
      <w:r w:rsidRPr="00770840">
        <w:rPr>
          <w:rFonts w:ascii="Times New Roman" w:hAnsi="Times New Roman"/>
          <w:color w:val="000000"/>
          <w:sz w:val="28"/>
          <w:lang w:val="ru-RU"/>
        </w:rPr>
        <w:t>», «</w:t>
      </w:r>
      <w:proofErr w:type="spellStart"/>
      <w:r w:rsidRPr="00770840">
        <w:rPr>
          <w:rFonts w:ascii="Times New Roman" w:hAnsi="Times New Roman"/>
          <w:color w:val="000000"/>
          <w:sz w:val="28"/>
          <w:lang w:val="ru-RU"/>
        </w:rPr>
        <w:t>виктимное</w:t>
      </w:r>
      <w:proofErr w:type="spellEnd"/>
      <w:r w:rsidRPr="00770840">
        <w:rPr>
          <w:rFonts w:ascii="Times New Roman" w:hAnsi="Times New Roman"/>
          <w:color w:val="000000"/>
          <w:sz w:val="28"/>
          <w:lang w:val="ru-RU"/>
        </w:rPr>
        <w:t xml:space="preserve"> поведение», «безопасное поведение».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Влияние действий и поступков человека на его безопасность и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позволяющие предвидеть опасность.</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позволяющие избежать 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в экстремальной и опасной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Риск-ориентированное мышление как основа обеспечения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2 «Безопасность в быту»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Источники опасности в быту, их классификация. Общие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правила пожарной безопасности в быту.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Термические и химические ожоги. Первая помощь при ожогах.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3 «Безопасность на транспорте»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Представления о знаниях и навыках, необходимых водителю.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4 «Безопасность в общественных местах»</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поведения при проявлении агрессии.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5 «Безопасность в природной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770840">
        <w:rPr>
          <w:rFonts w:ascii="Times New Roman" w:hAnsi="Times New Roman"/>
          <w:color w:val="000000"/>
          <w:sz w:val="28"/>
          <w:lang w:val="ru-RU"/>
        </w:rPr>
        <w:t>).</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Порядок действий в случаях, когда человек потерялся в природной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6 «Здоровье и как его сохранить. Основы медицинских знаний»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Понятия «здоровье», «охрана здоровья», «здоровый образ жизни», «лечение», «профилактика».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770840">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Психическое здоровье и психологическое благополучие.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Меры, направленные на сохранение и укрепление психического здоровья.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Действия при прибытии скорой медицинской помощи.</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7 «Безопасность в социуме»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770840">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Опасные проявления конфликтов. Конфликт, </w:t>
      </w:r>
      <w:proofErr w:type="spellStart"/>
      <w:r w:rsidRPr="00770840">
        <w:rPr>
          <w:rFonts w:ascii="Times New Roman" w:hAnsi="Times New Roman"/>
          <w:color w:val="000000"/>
          <w:sz w:val="28"/>
          <w:lang w:val="ru-RU"/>
        </w:rPr>
        <w:t>буллинг</w:t>
      </w:r>
      <w:proofErr w:type="spellEnd"/>
      <w:r w:rsidRPr="00770840">
        <w:rPr>
          <w:rFonts w:ascii="Times New Roman" w:hAnsi="Times New Roman"/>
          <w:color w:val="000000"/>
          <w:sz w:val="28"/>
          <w:lang w:val="ru-RU"/>
        </w:rPr>
        <w:t xml:space="preserve">, насилие. Понятие «виктимность». Способы противодействия </w:t>
      </w:r>
      <w:proofErr w:type="spellStart"/>
      <w:r w:rsidRPr="00770840">
        <w:rPr>
          <w:rFonts w:ascii="Times New Roman" w:hAnsi="Times New Roman"/>
          <w:color w:val="000000"/>
          <w:sz w:val="28"/>
          <w:lang w:val="ru-RU"/>
        </w:rPr>
        <w:t>буллингу</w:t>
      </w:r>
      <w:proofErr w:type="spellEnd"/>
      <w:r w:rsidRPr="00770840">
        <w:rPr>
          <w:rFonts w:ascii="Times New Roman" w:hAnsi="Times New Roman"/>
          <w:color w:val="000000"/>
          <w:sz w:val="28"/>
          <w:lang w:val="ru-RU"/>
        </w:rPr>
        <w:t xml:space="preserve"> и проявлению насилия.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Способы психологического воздействия.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Эмпатия и уважение к партёру (партёрам) по общению как основа коммуникации.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Убеждающая коммуникация. Этапы убеждения. Подчинение и сопротивление влиянию.</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Деструктивные </w:t>
      </w:r>
      <w:proofErr w:type="spellStart"/>
      <w:r w:rsidRPr="00770840">
        <w:rPr>
          <w:rFonts w:ascii="Times New Roman" w:hAnsi="Times New Roman"/>
          <w:color w:val="000000"/>
          <w:sz w:val="28"/>
          <w:lang w:val="ru-RU"/>
        </w:rPr>
        <w:t>псевдопсихологические</w:t>
      </w:r>
      <w:proofErr w:type="spellEnd"/>
      <w:r w:rsidRPr="00770840">
        <w:rPr>
          <w:rFonts w:ascii="Times New Roman" w:hAnsi="Times New Roman"/>
          <w:color w:val="000000"/>
          <w:sz w:val="28"/>
          <w:lang w:val="ru-RU"/>
        </w:rPr>
        <w:t xml:space="preserve"> технологии.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8 «Безопасность в информационном пространстве»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«Цифровая зависимость», её признаки и последствия.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Опасности и риски цифровой среды, их источники.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Понятие прав человека в цифровой среде, их защита.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поведения в цифровой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Кража персональных данных, паролей. Мошенничество, фишинг, правила защиты от мошенников.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безопасного использования устройств и программ.</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Поведенческие риски в цифровой среде и их причины.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Травля в Сети, методы защиты от травли.</w:t>
      </w:r>
    </w:p>
    <w:p w:rsidR="00747CCC" w:rsidRPr="00770840" w:rsidRDefault="00E410C6">
      <w:pPr>
        <w:spacing w:after="0" w:line="264" w:lineRule="auto"/>
        <w:ind w:firstLine="600"/>
        <w:jc w:val="both"/>
        <w:rPr>
          <w:lang w:val="ru-RU"/>
        </w:rPr>
      </w:pPr>
      <w:r w:rsidRPr="00770840">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770840">
        <w:rPr>
          <w:rFonts w:ascii="Times New Roman" w:hAnsi="Times New Roman"/>
          <w:color w:val="000000"/>
          <w:spacing w:val="-2"/>
          <w:sz w:val="28"/>
          <w:lang w:val="ru-RU"/>
        </w:rPr>
        <w:lastRenderedPageBreak/>
        <w:t xml:space="preserve">манипуляция, воронки вовлечения. </w:t>
      </w:r>
      <w:proofErr w:type="spellStart"/>
      <w:r w:rsidRPr="00770840">
        <w:rPr>
          <w:rFonts w:ascii="Times New Roman" w:hAnsi="Times New Roman"/>
          <w:color w:val="000000"/>
          <w:spacing w:val="-2"/>
          <w:sz w:val="28"/>
          <w:lang w:val="ru-RU"/>
        </w:rPr>
        <w:t>Радикализация</w:t>
      </w:r>
      <w:proofErr w:type="spellEnd"/>
      <w:r w:rsidRPr="00770840">
        <w:rPr>
          <w:rFonts w:ascii="Times New Roman" w:hAnsi="Times New Roman"/>
          <w:color w:val="000000"/>
          <w:spacing w:val="-2"/>
          <w:sz w:val="28"/>
          <w:lang w:val="ru-RU"/>
        </w:rPr>
        <w:t xml:space="preserve"> </w:t>
      </w:r>
      <w:proofErr w:type="spellStart"/>
      <w:r w:rsidRPr="00770840">
        <w:rPr>
          <w:rFonts w:ascii="Times New Roman" w:hAnsi="Times New Roman"/>
          <w:color w:val="000000"/>
          <w:spacing w:val="-2"/>
          <w:sz w:val="28"/>
          <w:lang w:val="ru-RU"/>
        </w:rPr>
        <w:t>деструктива</w:t>
      </w:r>
      <w:proofErr w:type="spellEnd"/>
      <w:r w:rsidRPr="00770840">
        <w:rPr>
          <w:rFonts w:ascii="Times New Roman" w:hAnsi="Times New Roman"/>
          <w:color w:val="000000"/>
          <w:spacing w:val="-2"/>
          <w:sz w:val="28"/>
          <w:lang w:val="ru-RU"/>
        </w:rPr>
        <w:t>. Профилактика и противодействие вовлечению в деструктивные сообщества.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коммуникации в цифровой среде.</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«Информационный пузырь», манипуляция сознанием, пропаганда.</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Фальшивые аккаунты, вредные советчики, манипуляторы.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Понятие «фейк», цели и виды, распространение фейков.</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Правила и инструменты для распознавания фейковых текстов и изображений.</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9 «Основы противодействия экстремизму и терроризму»</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747CCC" w:rsidRPr="00770840" w:rsidRDefault="00E410C6">
      <w:pPr>
        <w:spacing w:after="0" w:line="264" w:lineRule="auto"/>
        <w:ind w:firstLine="600"/>
        <w:jc w:val="both"/>
        <w:rPr>
          <w:lang w:val="ru-RU"/>
        </w:rPr>
      </w:pPr>
      <w:r w:rsidRPr="0077084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Права и обязанности граждан Российской Федерации в области гражданской обороны.</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Классификация чрезвычайных ситуаций по масштабам и причинам возникновения.</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Правовая основа обеспечения национальной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Принципы обеспечения национальной безопасности.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7CCC" w:rsidRPr="00770840" w:rsidRDefault="00E410C6">
      <w:pPr>
        <w:spacing w:after="0" w:line="264" w:lineRule="auto"/>
        <w:ind w:firstLine="600"/>
        <w:jc w:val="both"/>
        <w:rPr>
          <w:lang w:val="ru-RU"/>
        </w:rPr>
      </w:pPr>
      <w:r w:rsidRPr="00770840">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747CCC" w:rsidRPr="00770840" w:rsidRDefault="00747CCC">
      <w:pPr>
        <w:rPr>
          <w:lang w:val="ru-RU"/>
        </w:rPr>
        <w:sectPr w:rsidR="00747CCC" w:rsidRPr="00770840">
          <w:pgSz w:w="11906" w:h="16383"/>
          <w:pgMar w:top="1134" w:right="850" w:bottom="1134" w:left="1701" w:header="720" w:footer="720" w:gutter="0"/>
          <w:cols w:space="720"/>
        </w:sectPr>
      </w:pPr>
    </w:p>
    <w:p w:rsidR="00747CCC" w:rsidRPr="008B009A" w:rsidRDefault="00E410C6">
      <w:pPr>
        <w:spacing w:after="0"/>
        <w:ind w:left="120"/>
      </w:pPr>
      <w:bookmarkStart w:id="8" w:name="block-58448"/>
      <w:bookmarkEnd w:id="7"/>
      <w:r w:rsidRPr="007708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7CCC" w:rsidRDefault="00E410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47CCC">
        <w:trPr>
          <w:trHeight w:val="144"/>
          <w:tblCellSpacing w:w="20" w:type="nil"/>
        </w:trPr>
        <w:tc>
          <w:tcPr>
            <w:tcW w:w="456"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 п/п </w:t>
            </w:r>
          </w:p>
          <w:p w:rsidR="00747CCC" w:rsidRDefault="00747CCC">
            <w:pPr>
              <w:spacing w:after="0"/>
              <w:ind w:left="135"/>
            </w:pPr>
          </w:p>
        </w:tc>
        <w:tc>
          <w:tcPr>
            <w:tcW w:w="3168" w:type="dxa"/>
            <w:vMerge w:val="restart"/>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7CCC" w:rsidRDefault="00747CCC">
            <w:pPr>
              <w:spacing w:after="0"/>
              <w:ind w:left="135"/>
            </w:pPr>
          </w:p>
        </w:tc>
        <w:tc>
          <w:tcPr>
            <w:tcW w:w="0" w:type="auto"/>
            <w:gridSpan w:val="3"/>
            <w:tcMar>
              <w:top w:w="50" w:type="dxa"/>
              <w:left w:w="100" w:type="dxa"/>
            </w:tcMar>
            <w:vAlign w:val="center"/>
          </w:tcPr>
          <w:p w:rsidR="00747CCC" w:rsidRDefault="00E410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7CCC" w:rsidRDefault="00747CCC">
            <w:pPr>
              <w:spacing w:after="0"/>
              <w:ind w:left="135"/>
            </w:pPr>
          </w:p>
        </w:tc>
      </w:tr>
      <w:tr w:rsidR="00747CCC">
        <w:trPr>
          <w:trHeight w:val="144"/>
          <w:tblCellSpacing w:w="20" w:type="nil"/>
        </w:trPr>
        <w:tc>
          <w:tcPr>
            <w:tcW w:w="0" w:type="auto"/>
            <w:vMerge/>
            <w:tcBorders>
              <w:top w:val="nil"/>
            </w:tcBorders>
            <w:tcMar>
              <w:top w:w="50" w:type="dxa"/>
              <w:left w:w="100" w:type="dxa"/>
            </w:tcMar>
          </w:tcPr>
          <w:p w:rsidR="00747CCC" w:rsidRDefault="00747CCC"/>
        </w:tc>
        <w:tc>
          <w:tcPr>
            <w:tcW w:w="0" w:type="auto"/>
            <w:vMerge/>
            <w:tcBorders>
              <w:top w:val="nil"/>
            </w:tcBorders>
            <w:tcMar>
              <w:top w:w="50" w:type="dxa"/>
              <w:left w:w="100" w:type="dxa"/>
            </w:tcMar>
          </w:tcPr>
          <w:p w:rsidR="00747CCC" w:rsidRDefault="00747CCC"/>
        </w:tc>
        <w:tc>
          <w:tcPr>
            <w:tcW w:w="966"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7CCC" w:rsidRDefault="00747CCC">
            <w:pPr>
              <w:spacing w:after="0"/>
              <w:ind w:left="135"/>
            </w:pPr>
          </w:p>
        </w:tc>
        <w:tc>
          <w:tcPr>
            <w:tcW w:w="1687"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7CCC" w:rsidRDefault="00747CCC">
            <w:pPr>
              <w:spacing w:after="0"/>
              <w:ind w:left="135"/>
            </w:pPr>
          </w:p>
        </w:tc>
        <w:tc>
          <w:tcPr>
            <w:tcW w:w="1774"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7CCC" w:rsidRDefault="00747CCC">
            <w:pPr>
              <w:spacing w:after="0"/>
              <w:ind w:left="135"/>
            </w:pPr>
          </w:p>
        </w:tc>
        <w:tc>
          <w:tcPr>
            <w:tcW w:w="0" w:type="auto"/>
            <w:vMerge/>
            <w:tcBorders>
              <w:top w:val="nil"/>
            </w:tcBorders>
            <w:tcMar>
              <w:top w:w="50" w:type="dxa"/>
              <w:left w:w="100" w:type="dxa"/>
            </w:tcMar>
          </w:tcPr>
          <w:p w:rsidR="00747CCC" w:rsidRDefault="00747CCC"/>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1</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2</w:t>
            </w:r>
          </w:p>
        </w:tc>
        <w:tc>
          <w:tcPr>
            <w:tcW w:w="3168" w:type="dxa"/>
            <w:tcMar>
              <w:top w:w="50" w:type="dxa"/>
              <w:left w:w="100" w:type="dxa"/>
            </w:tcMar>
            <w:vAlign w:val="center"/>
          </w:tcPr>
          <w:p w:rsidR="00747CCC" w:rsidRDefault="00E410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3</w:t>
            </w:r>
          </w:p>
        </w:tc>
        <w:tc>
          <w:tcPr>
            <w:tcW w:w="3168" w:type="dxa"/>
            <w:tcMar>
              <w:top w:w="50" w:type="dxa"/>
              <w:left w:w="100" w:type="dxa"/>
            </w:tcMar>
            <w:vAlign w:val="center"/>
          </w:tcPr>
          <w:p w:rsidR="00747CCC" w:rsidRDefault="00E410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4</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5</w:t>
            </w:r>
          </w:p>
        </w:tc>
        <w:tc>
          <w:tcPr>
            <w:tcW w:w="3168"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456" w:type="dxa"/>
            <w:tcMar>
              <w:top w:w="50" w:type="dxa"/>
              <w:left w:w="100" w:type="dxa"/>
            </w:tcMar>
            <w:vAlign w:val="center"/>
          </w:tcPr>
          <w:p w:rsidR="00747CCC" w:rsidRDefault="00E410C6">
            <w:pPr>
              <w:spacing w:after="0"/>
            </w:pPr>
            <w:r>
              <w:rPr>
                <w:rFonts w:ascii="Times New Roman" w:hAnsi="Times New Roman"/>
                <w:color w:val="000000"/>
                <w:sz w:val="24"/>
              </w:rPr>
              <w:t>6</w:t>
            </w:r>
          </w:p>
        </w:tc>
        <w:tc>
          <w:tcPr>
            <w:tcW w:w="3168" w:type="dxa"/>
            <w:tcMar>
              <w:top w:w="50" w:type="dxa"/>
              <w:left w:w="100" w:type="dxa"/>
            </w:tcMar>
            <w:vAlign w:val="center"/>
          </w:tcPr>
          <w:p w:rsidR="00747CCC" w:rsidRDefault="00E410C6">
            <w:pPr>
              <w:spacing w:after="0"/>
              <w:ind w:left="135"/>
            </w:pPr>
            <w:r w:rsidRPr="0077084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pPr>
              <w:spacing w:after="0"/>
              <w:ind w:left="135"/>
            </w:pPr>
          </w:p>
        </w:tc>
      </w:tr>
      <w:tr w:rsidR="00747CCC">
        <w:trPr>
          <w:trHeight w:val="144"/>
          <w:tblCellSpacing w:w="20" w:type="nil"/>
        </w:trPr>
        <w:tc>
          <w:tcPr>
            <w:tcW w:w="0" w:type="auto"/>
            <w:gridSpan w:val="2"/>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47CCC" w:rsidRDefault="00747CCC">
            <w:pPr>
              <w:spacing w:after="0"/>
              <w:ind w:left="135"/>
              <w:jc w:val="center"/>
            </w:pPr>
          </w:p>
        </w:tc>
        <w:tc>
          <w:tcPr>
            <w:tcW w:w="1774" w:type="dxa"/>
            <w:tcMar>
              <w:top w:w="50" w:type="dxa"/>
              <w:left w:w="100" w:type="dxa"/>
            </w:tcMar>
            <w:vAlign w:val="center"/>
          </w:tcPr>
          <w:p w:rsidR="00747CCC" w:rsidRDefault="00747CCC">
            <w:pPr>
              <w:spacing w:after="0"/>
              <w:ind w:left="135"/>
              <w:jc w:val="center"/>
            </w:pPr>
          </w:p>
        </w:tc>
        <w:tc>
          <w:tcPr>
            <w:tcW w:w="2615" w:type="dxa"/>
            <w:tcMar>
              <w:top w:w="50" w:type="dxa"/>
              <w:left w:w="100" w:type="dxa"/>
            </w:tcMar>
            <w:vAlign w:val="center"/>
          </w:tcPr>
          <w:p w:rsidR="00747CCC" w:rsidRDefault="00747CCC"/>
        </w:tc>
      </w:tr>
    </w:tbl>
    <w:p w:rsidR="00747CCC" w:rsidRDefault="00747CCC">
      <w:pPr>
        <w:sectPr w:rsidR="00747CCC">
          <w:pgSz w:w="16383" w:h="11906" w:orient="landscape"/>
          <w:pgMar w:top="1134" w:right="850" w:bottom="1134" w:left="1701" w:header="720" w:footer="720" w:gutter="0"/>
          <w:cols w:space="720"/>
        </w:sectPr>
      </w:pPr>
    </w:p>
    <w:p w:rsidR="00747CCC" w:rsidRDefault="00E410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747CCC">
        <w:trPr>
          <w:trHeight w:val="144"/>
          <w:tblCellSpacing w:w="20" w:type="nil"/>
        </w:trPr>
        <w:tc>
          <w:tcPr>
            <w:tcW w:w="476" w:type="dxa"/>
            <w:vMerge w:val="restart"/>
            <w:tcMar>
              <w:top w:w="50" w:type="dxa"/>
              <w:left w:w="100" w:type="dxa"/>
            </w:tcMar>
            <w:vAlign w:val="center"/>
          </w:tcPr>
          <w:p w:rsidR="00747CCC" w:rsidRDefault="00E410C6">
            <w:pPr>
              <w:spacing w:after="0"/>
              <w:ind w:left="135"/>
            </w:pPr>
            <w:r>
              <w:rPr>
                <w:rFonts w:ascii="Times New Roman" w:hAnsi="Times New Roman"/>
                <w:b/>
                <w:color w:val="000000"/>
                <w:sz w:val="24"/>
              </w:rPr>
              <w:t xml:space="preserve">№ п/п </w:t>
            </w:r>
          </w:p>
          <w:p w:rsidR="00747CCC" w:rsidRDefault="00747CCC">
            <w:pPr>
              <w:spacing w:after="0"/>
              <w:ind w:left="135"/>
            </w:pPr>
          </w:p>
        </w:tc>
        <w:tc>
          <w:tcPr>
            <w:tcW w:w="2816" w:type="dxa"/>
            <w:vMerge w:val="restart"/>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7CCC" w:rsidRDefault="00747CCC">
            <w:pPr>
              <w:spacing w:after="0"/>
              <w:ind w:left="135"/>
            </w:pPr>
          </w:p>
        </w:tc>
        <w:tc>
          <w:tcPr>
            <w:tcW w:w="0" w:type="auto"/>
            <w:gridSpan w:val="3"/>
            <w:tcMar>
              <w:top w:w="50" w:type="dxa"/>
              <w:left w:w="100" w:type="dxa"/>
            </w:tcMar>
            <w:vAlign w:val="center"/>
          </w:tcPr>
          <w:p w:rsidR="00747CCC" w:rsidRDefault="00E410C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7CCC" w:rsidRDefault="00747CCC">
            <w:pPr>
              <w:spacing w:after="0"/>
              <w:ind w:left="135"/>
            </w:pPr>
          </w:p>
        </w:tc>
      </w:tr>
      <w:tr w:rsidR="00747CCC">
        <w:trPr>
          <w:trHeight w:val="144"/>
          <w:tblCellSpacing w:w="20" w:type="nil"/>
        </w:trPr>
        <w:tc>
          <w:tcPr>
            <w:tcW w:w="0" w:type="auto"/>
            <w:vMerge/>
            <w:tcBorders>
              <w:top w:val="nil"/>
            </w:tcBorders>
            <w:tcMar>
              <w:top w:w="50" w:type="dxa"/>
              <w:left w:w="100" w:type="dxa"/>
            </w:tcMar>
          </w:tcPr>
          <w:p w:rsidR="00747CCC" w:rsidRDefault="00747CCC"/>
        </w:tc>
        <w:tc>
          <w:tcPr>
            <w:tcW w:w="0" w:type="auto"/>
            <w:vMerge/>
            <w:tcBorders>
              <w:top w:val="nil"/>
            </w:tcBorders>
            <w:tcMar>
              <w:top w:w="50" w:type="dxa"/>
              <w:left w:w="100" w:type="dxa"/>
            </w:tcMar>
          </w:tcPr>
          <w:p w:rsidR="00747CCC" w:rsidRDefault="00747CCC"/>
        </w:tc>
        <w:tc>
          <w:tcPr>
            <w:tcW w:w="999"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7CCC" w:rsidRDefault="00747CCC">
            <w:pPr>
              <w:spacing w:after="0"/>
              <w:ind w:left="135"/>
            </w:pPr>
          </w:p>
        </w:tc>
        <w:tc>
          <w:tcPr>
            <w:tcW w:w="1726"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7CCC" w:rsidRDefault="00747CCC">
            <w:pPr>
              <w:spacing w:after="0"/>
              <w:ind w:left="135"/>
            </w:pPr>
          </w:p>
        </w:tc>
        <w:tc>
          <w:tcPr>
            <w:tcW w:w="1811" w:type="dxa"/>
            <w:tcMar>
              <w:top w:w="50" w:type="dxa"/>
              <w:left w:w="100" w:type="dxa"/>
            </w:tcMar>
            <w:vAlign w:val="center"/>
          </w:tcPr>
          <w:p w:rsidR="00747CCC" w:rsidRDefault="00E410C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7CCC" w:rsidRDefault="00747CCC">
            <w:pPr>
              <w:spacing w:after="0"/>
              <w:ind w:left="135"/>
            </w:pPr>
          </w:p>
        </w:tc>
        <w:tc>
          <w:tcPr>
            <w:tcW w:w="0" w:type="auto"/>
            <w:vMerge/>
            <w:tcBorders>
              <w:top w:val="nil"/>
            </w:tcBorders>
            <w:tcMar>
              <w:top w:w="50" w:type="dxa"/>
              <w:left w:w="100" w:type="dxa"/>
            </w:tcMar>
          </w:tcPr>
          <w:p w:rsidR="00747CCC" w:rsidRDefault="00747CCC"/>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1</w:t>
            </w:r>
          </w:p>
        </w:tc>
        <w:tc>
          <w:tcPr>
            <w:tcW w:w="2816" w:type="dxa"/>
            <w:tcMar>
              <w:top w:w="50" w:type="dxa"/>
              <w:left w:w="100" w:type="dxa"/>
            </w:tcMar>
            <w:vAlign w:val="center"/>
          </w:tcPr>
          <w:p w:rsidR="00747CCC" w:rsidRDefault="00E410C6">
            <w:pPr>
              <w:spacing w:after="0"/>
              <w:ind w:left="135"/>
            </w:pPr>
            <w:r w:rsidRPr="0077084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2</w:t>
            </w:r>
          </w:p>
        </w:tc>
        <w:tc>
          <w:tcPr>
            <w:tcW w:w="2816" w:type="dxa"/>
            <w:tcMar>
              <w:top w:w="50" w:type="dxa"/>
              <w:left w:w="100" w:type="dxa"/>
            </w:tcMar>
            <w:vAlign w:val="center"/>
          </w:tcPr>
          <w:p w:rsidR="00747CCC" w:rsidRDefault="00E410C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47CCC" w:rsidRDefault="00E410C6">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3</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4</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476" w:type="dxa"/>
            <w:tcMar>
              <w:top w:w="50" w:type="dxa"/>
              <w:left w:w="100" w:type="dxa"/>
            </w:tcMar>
            <w:vAlign w:val="center"/>
          </w:tcPr>
          <w:p w:rsidR="00747CCC" w:rsidRDefault="00E410C6">
            <w:pPr>
              <w:spacing w:after="0"/>
            </w:pPr>
            <w:r>
              <w:rPr>
                <w:rFonts w:ascii="Times New Roman" w:hAnsi="Times New Roman"/>
                <w:color w:val="000000"/>
                <w:sz w:val="24"/>
              </w:rPr>
              <w:t>5</w:t>
            </w:r>
          </w:p>
        </w:tc>
        <w:tc>
          <w:tcPr>
            <w:tcW w:w="2816" w:type="dxa"/>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pPr>
              <w:spacing w:after="0"/>
              <w:ind w:left="135"/>
            </w:pPr>
          </w:p>
        </w:tc>
      </w:tr>
      <w:tr w:rsidR="00747CCC">
        <w:trPr>
          <w:trHeight w:val="144"/>
          <w:tblCellSpacing w:w="20" w:type="nil"/>
        </w:trPr>
        <w:tc>
          <w:tcPr>
            <w:tcW w:w="0" w:type="auto"/>
            <w:gridSpan w:val="2"/>
            <w:tcMar>
              <w:top w:w="50" w:type="dxa"/>
              <w:left w:w="100" w:type="dxa"/>
            </w:tcMar>
            <w:vAlign w:val="center"/>
          </w:tcPr>
          <w:p w:rsidR="00747CCC" w:rsidRPr="00770840" w:rsidRDefault="00E410C6">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47CCC" w:rsidRDefault="00E410C6">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47CCC" w:rsidRDefault="00747CCC">
            <w:pPr>
              <w:spacing w:after="0"/>
              <w:ind w:left="135"/>
              <w:jc w:val="center"/>
            </w:pPr>
          </w:p>
        </w:tc>
        <w:tc>
          <w:tcPr>
            <w:tcW w:w="1811" w:type="dxa"/>
            <w:tcMar>
              <w:top w:w="50" w:type="dxa"/>
              <w:left w:w="100" w:type="dxa"/>
            </w:tcMar>
            <w:vAlign w:val="center"/>
          </w:tcPr>
          <w:p w:rsidR="00747CCC" w:rsidRDefault="00747CCC">
            <w:pPr>
              <w:spacing w:after="0"/>
              <w:ind w:left="135"/>
              <w:jc w:val="center"/>
            </w:pPr>
          </w:p>
        </w:tc>
        <w:tc>
          <w:tcPr>
            <w:tcW w:w="2710" w:type="dxa"/>
            <w:tcMar>
              <w:top w:w="50" w:type="dxa"/>
              <w:left w:w="100" w:type="dxa"/>
            </w:tcMar>
            <w:vAlign w:val="center"/>
          </w:tcPr>
          <w:p w:rsidR="00747CCC" w:rsidRDefault="00747CCC"/>
        </w:tc>
      </w:tr>
    </w:tbl>
    <w:p w:rsidR="00747CCC" w:rsidRPr="00857604" w:rsidRDefault="00747CCC">
      <w:pPr>
        <w:rPr>
          <w:lang w:val="ru-RU"/>
        </w:rPr>
        <w:sectPr w:rsidR="00747CCC" w:rsidRPr="00857604">
          <w:pgSz w:w="16383" w:h="11906" w:orient="landscape"/>
          <w:pgMar w:top="1134" w:right="850" w:bottom="1134" w:left="1701" w:header="720" w:footer="720" w:gutter="0"/>
          <w:cols w:space="720"/>
        </w:sectPr>
      </w:pPr>
    </w:p>
    <w:p w:rsidR="00747CCC" w:rsidRPr="00857604" w:rsidRDefault="00747CCC">
      <w:pPr>
        <w:rPr>
          <w:lang w:val="ru-RU"/>
        </w:rPr>
        <w:sectPr w:rsidR="00747CCC" w:rsidRPr="00857604">
          <w:pgSz w:w="16383" w:h="11906" w:orient="landscape"/>
          <w:pgMar w:top="1134" w:right="850" w:bottom="1134" w:left="1701" w:header="720" w:footer="720" w:gutter="0"/>
          <w:cols w:space="720"/>
        </w:sectPr>
      </w:pPr>
    </w:p>
    <w:p w:rsidR="00747CCC" w:rsidRPr="00841639" w:rsidRDefault="00E410C6">
      <w:pPr>
        <w:spacing w:after="0"/>
        <w:ind w:left="120"/>
      </w:pPr>
      <w:bookmarkStart w:id="9" w:name="block-58449"/>
      <w:bookmarkEnd w:id="8"/>
      <w:r>
        <w:rPr>
          <w:rFonts w:ascii="Times New Roman" w:hAnsi="Times New Roman"/>
          <w:b/>
          <w:color w:val="000000"/>
          <w:sz w:val="28"/>
        </w:rPr>
        <w:lastRenderedPageBreak/>
        <w:t xml:space="preserve"> ПОУРОЧНОЕ ПЛАНИРОВАНИЕ </w:t>
      </w:r>
    </w:p>
    <w:p w:rsidR="00747CCC" w:rsidRDefault="00E410C6">
      <w:pPr>
        <w:spacing w:after="0"/>
        <w:ind w:left="120"/>
      </w:pPr>
      <w:r>
        <w:rPr>
          <w:rFonts w:ascii="Times New Roman" w:hAnsi="Times New Roman"/>
          <w:b/>
          <w:color w:val="000000"/>
          <w:sz w:val="28"/>
        </w:rPr>
        <w:t xml:space="preserve"> 10</w:t>
      </w:r>
      <w:r w:rsidR="00B11E82">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2510"/>
        <w:gridCol w:w="947"/>
        <w:gridCol w:w="1841"/>
        <w:gridCol w:w="1910"/>
        <w:gridCol w:w="1124"/>
        <w:gridCol w:w="6"/>
        <w:gridCol w:w="6"/>
        <w:gridCol w:w="1390"/>
        <w:gridCol w:w="8"/>
        <w:gridCol w:w="2221"/>
        <w:gridCol w:w="1384"/>
      </w:tblGrid>
      <w:tr w:rsidR="00857604" w:rsidTr="00857604">
        <w:trPr>
          <w:trHeight w:val="144"/>
          <w:tblCellSpacing w:w="20" w:type="nil"/>
        </w:trPr>
        <w:tc>
          <w:tcPr>
            <w:tcW w:w="755"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п/п </w:t>
            </w:r>
          </w:p>
          <w:p w:rsidR="00857604" w:rsidRDefault="00857604">
            <w:pPr>
              <w:spacing w:after="0"/>
              <w:ind w:left="135"/>
            </w:pPr>
          </w:p>
        </w:tc>
        <w:tc>
          <w:tcPr>
            <w:tcW w:w="2810"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7604" w:rsidRDefault="00857604">
            <w:pPr>
              <w:spacing w:after="0"/>
              <w:ind w:left="135"/>
            </w:pPr>
          </w:p>
        </w:tc>
        <w:tc>
          <w:tcPr>
            <w:tcW w:w="4710" w:type="dxa"/>
            <w:gridSpan w:val="3"/>
            <w:tcMar>
              <w:top w:w="50" w:type="dxa"/>
              <w:left w:w="100" w:type="dxa"/>
            </w:tcMar>
            <w:vAlign w:val="center"/>
          </w:tcPr>
          <w:p w:rsidR="00857604" w:rsidRDefault="008576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59" w:type="dxa"/>
            <w:gridSpan w:val="5"/>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7604" w:rsidRDefault="00857604">
            <w:pPr>
              <w:spacing w:after="0"/>
              <w:ind w:left="135"/>
            </w:pPr>
          </w:p>
        </w:tc>
        <w:tc>
          <w:tcPr>
            <w:tcW w:w="2222"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7604" w:rsidRDefault="00857604">
            <w:pPr>
              <w:spacing w:after="0"/>
              <w:ind w:left="135"/>
            </w:pPr>
          </w:p>
        </w:tc>
        <w:tc>
          <w:tcPr>
            <w:tcW w:w="1384" w:type="dxa"/>
            <w:vMerge w:val="restart"/>
          </w:tcPr>
          <w:p w:rsidR="00857604" w:rsidRPr="00857604" w:rsidRDefault="00857604">
            <w:pPr>
              <w:spacing w:after="0"/>
              <w:ind w:left="135"/>
              <w:rPr>
                <w:rFonts w:ascii="Times New Roman" w:hAnsi="Times New Roman"/>
                <w:b/>
                <w:color w:val="000000"/>
                <w:sz w:val="24"/>
                <w:lang w:val="ru-RU"/>
              </w:rPr>
            </w:pPr>
            <w:r>
              <w:rPr>
                <w:rFonts w:ascii="Times New Roman" w:hAnsi="Times New Roman"/>
                <w:b/>
                <w:color w:val="000000"/>
                <w:sz w:val="24"/>
                <w:lang w:val="ru-RU"/>
              </w:rPr>
              <w:t>Виды и формы контроля</w:t>
            </w:r>
          </w:p>
        </w:tc>
      </w:tr>
      <w:tr w:rsidR="00857604" w:rsidTr="00857604">
        <w:trPr>
          <w:trHeight w:val="670"/>
          <w:tblCellSpacing w:w="20" w:type="nil"/>
        </w:trPr>
        <w:tc>
          <w:tcPr>
            <w:tcW w:w="755" w:type="dxa"/>
            <w:vMerge/>
            <w:tcMar>
              <w:top w:w="50" w:type="dxa"/>
              <w:left w:w="100" w:type="dxa"/>
            </w:tcMar>
          </w:tcPr>
          <w:p w:rsidR="00857604" w:rsidRDefault="00857604"/>
        </w:tc>
        <w:tc>
          <w:tcPr>
            <w:tcW w:w="2810" w:type="dxa"/>
            <w:vMerge/>
            <w:tcMar>
              <w:top w:w="50" w:type="dxa"/>
              <w:left w:w="100" w:type="dxa"/>
            </w:tcMar>
          </w:tcPr>
          <w:p w:rsidR="00857604" w:rsidRDefault="00857604"/>
        </w:tc>
        <w:tc>
          <w:tcPr>
            <w:tcW w:w="959"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7604" w:rsidRDefault="00857604">
            <w:pPr>
              <w:spacing w:after="0"/>
              <w:ind w:left="135"/>
            </w:pPr>
          </w:p>
        </w:tc>
        <w:tc>
          <w:tcPr>
            <w:tcW w:w="1841"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7604" w:rsidRDefault="00857604">
            <w:pPr>
              <w:spacing w:after="0"/>
              <w:ind w:left="135"/>
            </w:pPr>
          </w:p>
        </w:tc>
        <w:tc>
          <w:tcPr>
            <w:tcW w:w="1910"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7604" w:rsidRDefault="00857604">
            <w:pPr>
              <w:spacing w:after="0"/>
              <w:ind w:left="135"/>
            </w:pPr>
          </w:p>
        </w:tc>
        <w:tc>
          <w:tcPr>
            <w:tcW w:w="2159" w:type="dxa"/>
            <w:gridSpan w:val="5"/>
            <w:vMerge/>
            <w:tcBorders>
              <w:top w:val="nil"/>
              <w:bottom w:val="single" w:sz="4" w:space="0" w:color="auto"/>
            </w:tcBorders>
            <w:tcMar>
              <w:top w:w="50" w:type="dxa"/>
              <w:left w:w="100" w:type="dxa"/>
            </w:tcMar>
          </w:tcPr>
          <w:p w:rsidR="00857604" w:rsidRDefault="00857604"/>
        </w:tc>
        <w:tc>
          <w:tcPr>
            <w:tcW w:w="2222" w:type="dxa"/>
            <w:vMerge/>
            <w:tcMar>
              <w:top w:w="50" w:type="dxa"/>
              <w:left w:w="100" w:type="dxa"/>
            </w:tcMar>
          </w:tcPr>
          <w:p w:rsidR="00857604" w:rsidRDefault="00857604"/>
        </w:tc>
        <w:tc>
          <w:tcPr>
            <w:tcW w:w="1384" w:type="dxa"/>
            <w:vMerge/>
          </w:tcPr>
          <w:p w:rsidR="00857604" w:rsidRDefault="00857604"/>
        </w:tc>
      </w:tr>
      <w:tr w:rsidR="00857604" w:rsidTr="00857604">
        <w:trPr>
          <w:trHeight w:val="580"/>
          <w:tblCellSpacing w:w="20" w:type="nil"/>
        </w:trPr>
        <w:tc>
          <w:tcPr>
            <w:tcW w:w="755" w:type="dxa"/>
            <w:vMerge/>
            <w:tcMar>
              <w:top w:w="50" w:type="dxa"/>
              <w:left w:w="100" w:type="dxa"/>
            </w:tcMar>
          </w:tcPr>
          <w:p w:rsidR="00857604" w:rsidRDefault="00857604"/>
        </w:tc>
        <w:tc>
          <w:tcPr>
            <w:tcW w:w="2810" w:type="dxa"/>
            <w:vMerge/>
            <w:tcMar>
              <w:top w:w="50" w:type="dxa"/>
              <w:left w:w="100" w:type="dxa"/>
            </w:tcMar>
          </w:tcPr>
          <w:p w:rsidR="00857604" w:rsidRDefault="00857604"/>
        </w:tc>
        <w:tc>
          <w:tcPr>
            <w:tcW w:w="959"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84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910"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761" w:type="dxa"/>
            <w:gridSpan w:val="3"/>
            <w:tcBorders>
              <w:top w:val="single" w:sz="4" w:space="0" w:color="auto"/>
              <w:right w:val="single" w:sz="4" w:space="0" w:color="auto"/>
            </w:tcBorders>
            <w:tcMar>
              <w:top w:w="50" w:type="dxa"/>
              <w:left w:w="100" w:type="dxa"/>
            </w:tcMar>
          </w:tcPr>
          <w:p w:rsidR="00857604" w:rsidRPr="00857604" w:rsidRDefault="00857604" w:rsidP="00857604">
            <w:pPr>
              <w:jc w:val="center"/>
              <w:rPr>
                <w:rFonts w:ascii="Times New Roman" w:hAnsi="Times New Roman" w:cs="Times New Roman"/>
                <w:lang w:val="ru-RU"/>
              </w:rPr>
            </w:pPr>
            <w:r w:rsidRPr="00857604">
              <w:rPr>
                <w:rFonts w:ascii="Times New Roman" w:hAnsi="Times New Roman" w:cs="Times New Roman"/>
                <w:lang w:val="ru-RU"/>
              </w:rPr>
              <w:t>По плану</w:t>
            </w:r>
          </w:p>
        </w:tc>
        <w:tc>
          <w:tcPr>
            <w:tcW w:w="1398" w:type="dxa"/>
            <w:gridSpan w:val="2"/>
            <w:tcBorders>
              <w:top w:val="single" w:sz="4" w:space="0" w:color="auto"/>
              <w:left w:val="single" w:sz="4" w:space="0" w:color="auto"/>
            </w:tcBorders>
          </w:tcPr>
          <w:p w:rsidR="00857604" w:rsidRPr="00857604" w:rsidRDefault="00857604" w:rsidP="00857604">
            <w:pPr>
              <w:jc w:val="center"/>
              <w:rPr>
                <w:rFonts w:ascii="Times New Roman" w:hAnsi="Times New Roman" w:cs="Times New Roman"/>
                <w:lang w:val="ru-RU"/>
              </w:rPr>
            </w:pPr>
            <w:r w:rsidRPr="00857604">
              <w:rPr>
                <w:rFonts w:ascii="Times New Roman" w:hAnsi="Times New Roman" w:cs="Times New Roman"/>
                <w:lang w:val="ru-RU"/>
              </w:rPr>
              <w:t>фактическое</w:t>
            </w:r>
          </w:p>
        </w:tc>
        <w:tc>
          <w:tcPr>
            <w:tcW w:w="2222" w:type="dxa"/>
            <w:vMerge/>
            <w:tcMar>
              <w:top w:w="50" w:type="dxa"/>
              <w:left w:w="100" w:type="dxa"/>
            </w:tcMar>
          </w:tcPr>
          <w:p w:rsidR="00857604" w:rsidRDefault="00857604"/>
        </w:tc>
        <w:tc>
          <w:tcPr>
            <w:tcW w:w="1384" w:type="dxa"/>
            <w:vMerge/>
          </w:tcPr>
          <w:p w:rsidR="00857604" w:rsidRDefault="00857604"/>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Современные представления о культуре безопасности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01.09.23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08.09.23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15.09.23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Профилактика и первая помощь при отравлениях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22.09.23</w:t>
            </w:r>
          </w:p>
        </w:tc>
        <w:tc>
          <w:tcPr>
            <w:tcW w:w="1398" w:type="dxa"/>
            <w:gridSpan w:val="2"/>
            <w:tcBorders>
              <w:left w:val="single" w:sz="4" w:space="0" w:color="auto"/>
            </w:tcBorders>
            <w:vAlign w:val="center"/>
          </w:tcPr>
          <w:p w:rsidR="00857604" w:rsidRPr="00841639" w:rsidRDefault="00857604">
            <w:pPr>
              <w:spacing w:after="0"/>
              <w:ind w:left="135"/>
              <w:rPr>
                <w:rFonts w:ascii="Times New Roman" w:hAnsi="Times New Roman" w:cs="Times New Roman"/>
              </w:rPr>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в быту. Пожарная </w:t>
            </w:r>
            <w:r w:rsidRPr="00770840">
              <w:rPr>
                <w:rFonts w:ascii="Times New Roman" w:hAnsi="Times New Roman"/>
                <w:color w:val="000000"/>
                <w:sz w:val="24"/>
                <w:lang w:val="ru-RU"/>
              </w:rPr>
              <w:lastRenderedPageBreak/>
              <w:t>безопасность в быту</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29.09.23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6</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в быту. Предупреждение травм и первая помощь при них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06.10.23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7</w:t>
            </w:r>
          </w:p>
        </w:tc>
        <w:tc>
          <w:tcPr>
            <w:tcW w:w="2810" w:type="dxa"/>
            <w:tcMar>
              <w:top w:w="50" w:type="dxa"/>
              <w:left w:w="100" w:type="dxa"/>
            </w:tcMar>
            <w:vAlign w:val="center"/>
          </w:tcPr>
          <w:p w:rsidR="00857604" w:rsidRDefault="00857604">
            <w:pPr>
              <w:spacing w:after="0"/>
              <w:ind w:left="135"/>
            </w:pPr>
            <w:r w:rsidRPr="00770840">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13.10.23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8</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20.10.23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B11E82" w:rsidRPr="00841639" w:rsidRDefault="00B11E82">
            <w:pPr>
              <w:spacing w:after="0"/>
              <w:ind w:left="135"/>
              <w:rPr>
                <w:rFonts w:ascii="Times New Roman" w:hAnsi="Times New Roman" w:cs="Times New Roman"/>
                <w:sz w:val="24"/>
                <w:szCs w:val="24"/>
              </w:rPr>
            </w:pPr>
          </w:p>
          <w:p w:rsidR="00857604" w:rsidRPr="00841639" w:rsidRDefault="00B11E82" w:rsidP="00B11E82">
            <w:pPr>
              <w:jc w:val="center"/>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дорожного движения: пешеход, пассажир, водитель</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27.10.23</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дорожного движения. Опасности и риски участников дорожного </w:t>
            </w:r>
            <w:r w:rsidRPr="00770840">
              <w:rPr>
                <w:rFonts w:ascii="Times New Roman" w:hAnsi="Times New Roman"/>
                <w:color w:val="000000"/>
                <w:sz w:val="24"/>
                <w:lang w:val="ru-RU"/>
              </w:rPr>
              <w:lastRenderedPageBreak/>
              <w:t>движения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10.11.23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11</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Порядок действий при дорожно-транспортных происшествиях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17.11.23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12</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Оказание первой помощи при дорожно-транспортном происшествии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24.11.23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01.12.23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Безопасное поведение на разных видах транспорта. Порядок действий при возникновении опасности, экстремальной или чрезвычайной ситуации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08.12.23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Безопасность в общественных местах. Источники </w:t>
            </w:r>
            <w:r w:rsidRPr="00770840">
              <w:rPr>
                <w:rFonts w:ascii="Times New Roman" w:hAnsi="Times New Roman"/>
                <w:color w:val="000000"/>
                <w:sz w:val="24"/>
                <w:lang w:val="ru-RU"/>
              </w:rPr>
              <w:lastRenderedPageBreak/>
              <w:t>опасности и правила безопасного поведения</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rFonts w:ascii="Times New Roman" w:hAnsi="Times New Roman" w:cs="Times New Roman"/>
                <w:lang w:val="ru-RU"/>
              </w:rPr>
            </w:pPr>
            <w:r w:rsidRPr="00841639">
              <w:rPr>
                <w:rFonts w:ascii="Times New Roman" w:hAnsi="Times New Roman" w:cs="Times New Roman"/>
                <w:lang w:val="ru-RU"/>
              </w:rPr>
              <w:t>15.12.23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16</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22.12.23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17</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Безопасность в общественных местах. Поиск потерявшегося человека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29.12.23</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18</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Опасности криминального характера в общественных местах</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12.01.24</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19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50" w:type="dxa"/>
            <w:gridSpan w:val="2"/>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19.01.24</w:t>
            </w:r>
          </w:p>
        </w:tc>
        <w:tc>
          <w:tcPr>
            <w:tcW w:w="1409" w:type="dxa"/>
            <w:gridSpan w:val="3"/>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 xml:space="preserve">Действия при угрозе или совершении террористического акта в общественных </w:t>
            </w:r>
            <w:r w:rsidRPr="00770840">
              <w:rPr>
                <w:rFonts w:ascii="Times New Roman" w:hAnsi="Times New Roman"/>
                <w:color w:val="000000"/>
                <w:sz w:val="24"/>
                <w:lang w:val="ru-RU"/>
              </w:rPr>
              <w:lastRenderedPageBreak/>
              <w:t>местах и на объектах с массовым пребыванием людей</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41639" w:rsidRDefault="00841639">
            <w:pPr>
              <w:spacing w:after="0"/>
              <w:ind w:left="135"/>
              <w:rPr>
                <w:lang w:val="ru-RU"/>
              </w:rPr>
            </w:pPr>
            <w:r>
              <w:rPr>
                <w:lang w:val="ru-RU"/>
              </w:rPr>
              <w:t>26.01.24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21</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41639">
            <w:pPr>
              <w:spacing w:after="0"/>
              <w:ind w:left="135"/>
              <w:rPr>
                <w:rFonts w:ascii="Times New Roman" w:hAnsi="Times New Roman" w:cs="Times New Roman"/>
                <w:lang w:val="ru-RU"/>
              </w:rPr>
            </w:pPr>
            <w:r w:rsidRPr="008B009A">
              <w:rPr>
                <w:rFonts w:ascii="Times New Roman" w:hAnsi="Times New Roman" w:cs="Times New Roman"/>
                <w:lang w:val="ru-RU"/>
              </w:rPr>
              <w:t>02.03.24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22</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41639">
            <w:pPr>
              <w:spacing w:after="0"/>
              <w:ind w:left="135"/>
              <w:rPr>
                <w:rFonts w:ascii="Times New Roman" w:hAnsi="Times New Roman" w:cs="Times New Roman"/>
                <w:lang w:val="ru-RU"/>
              </w:rPr>
            </w:pPr>
            <w:r w:rsidRPr="008B009A">
              <w:rPr>
                <w:rFonts w:ascii="Times New Roman" w:hAnsi="Times New Roman" w:cs="Times New Roman"/>
                <w:lang w:val="ru-RU"/>
              </w:rPr>
              <w:t>09.02.24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природного характера. Природные пожары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bottom w:val="single" w:sz="4" w:space="0" w:color="auto"/>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16.02.24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24</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01.03.24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25</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lang w:val="ru-RU"/>
              </w:rPr>
            </w:pPr>
            <w:r w:rsidRPr="008B009A">
              <w:rPr>
                <w:rFonts w:ascii="Times New Roman" w:hAnsi="Times New Roman" w:cs="Times New Roman"/>
                <w:lang w:val="ru-RU"/>
              </w:rPr>
              <w:t>08.03.</w:t>
            </w:r>
            <w:r>
              <w:rPr>
                <w:lang w:val="ru-RU"/>
              </w:rPr>
              <w:t>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26</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15.03.24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27</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Экологическая грамотность и разумное природопользование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22.03.24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28</w:t>
            </w:r>
          </w:p>
        </w:tc>
        <w:tc>
          <w:tcPr>
            <w:tcW w:w="2810" w:type="dxa"/>
            <w:tcMar>
              <w:top w:w="50" w:type="dxa"/>
              <w:left w:w="100" w:type="dxa"/>
            </w:tcMar>
            <w:vAlign w:val="center"/>
          </w:tcPr>
          <w:p w:rsidR="00857604" w:rsidRDefault="00857604">
            <w:pPr>
              <w:spacing w:after="0"/>
              <w:ind w:left="135"/>
            </w:pPr>
            <w:r w:rsidRPr="00770840">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05.04.24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29</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12.04.24</w:t>
            </w:r>
          </w:p>
        </w:tc>
        <w:tc>
          <w:tcPr>
            <w:tcW w:w="1420" w:type="dxa"/>
            <w:gridSpan w:val="4"/>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30</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39" w:type="dxa"/>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19.04.24</w:t>
            </w:r>
          </w:p>
        </w:tc>
        <w:tc>
          <w:tcPr>
            <w:tcW w:w="1420" w:type="dxa"/>
            <w:gridSpan w:val="4"/>
            <w:tcBorders>
              <w:left w:val="single" w:sz="4" w:space="0" w:color="auto"/>
            </w:tcBorders>
            <w:vAlign w:val="center"/>
          </w:tcPr>
          <w:p w:rsidR="00857604" w:rsidRPr="008B009A" w:rsidRDefault="00857604">
            <w:pPr>
              <w:spacing w:after="0"/>
              <w:ind w:left="135"/>
              <w:rPr>
                <w:rFonts w:ascii="Times New Roman" w:hAnsi="Times New Roman" w:cs="Times New Roman"/>
              </w:rPr>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31</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26.04.24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lastRenderedPageBreak/>
              <w:t>32</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03.05.24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33</w:t>
            </w:r>
          </w:p>
        </w:tc>
        <w:tc>
          <w:tcPr>
            <w:tcW w:w="2810" w:type="dxa"/>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Психическое здоровье и психологическое благополучие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10.05.24</w:t>
            </w:r>
          </w:p>
        </w:tc>
        <w:tc>
          <w:tcPr>
            <w:tcW w:w="1398" w:type="dxa"/>
            <w:gridSpan w:val="2"/>
            <w:tcBorders>
              <w:left w:val="single" w:sz="4" w:space="0" w:color="auto"/>
            </w:tcBorders>
            <w:vAlign w:val="center"/>
          </w:tcPr>
          <w:p w:rsidR="00857604" w:rsidRDefault="00857604">
            <w:pPr>
              <w:spacing w:after="0"/>
              <w:ind w:left="135"/>
            </w:pPr>
          </w:p>
        </w:tc>
        <w:tc>
          <w:tcPr>
            <w:tcW w:w="2222" w:type="dxa"/>
            <w:tcMar>
              <w:top w:w="50" w:type="dxa"/>
              <w:left w:w="100" w:type="dxa"/>
            </w:tcMar>
            <w:vAlign w:val="center"/>
          </w:tcPr>
          <w:p w:rsidR="00857604" w:rsidRDefault="00857604">
            <w:pPr>
              <w:spacing w:after="0"/>
              <w:ind w:left="135"/>
            </w:pPr>
          </w:p>
        </w:tc>
        <w:tc>
          <w:tcPr>
            <w:tcW w:w="1384" w:type="dxa"/>
          </w:tcPr>
          <w:p w:rsidR="00857604" w:rsidRPr="00841639" w:rsidRDefault="00B11E82">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755" w:type="dxa"/>
            <w:tcMar>
              <w:top w:w="50" w:type="dxa"/>
              <w:left w:w="100" w:type="dxa"/>
            </w:tcMar>
            <w:vAlign w:val="center"/>
          </w:tcPr>
          <w:p w:rsidR="00857604" w:rsidRDefault="00857604">
            <w:pPr>
              <w:spacing w:after="0"/>
            </w:pPr>
            <w:r>
              <w:rPr>
                <w:rFonts w:ascii="Times New Roman" w:hAnsi="Times New Roman"/>
                <w:color w:val="000000"/>
                <w:sz w:val="24"/>
              </w:rPr>
              <w:t>34</w:t>
            </w:r>
          </w:p>
        </w:tc>
        <w:tc>
          <w:tcPr>
            <w:tcW w:w="2810" w:type="dxa"/>
            <w:tcMar>
              <w:top w:w="50" w:type="dxa"/>
              <w:left w:w="100" w:type="dxa"/>
            </w:tcMar>
            <w:vAlign w:val="center"/>
          </w:tcPr>
          <w:p w:rsidR="00857604" w:rsidRDefault="0085760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959" w:type="dxa"/>
            <w:tcMar>
              <w:top w:w="50" w:type="dxa"/>
              <w:left w:w="100" w:type="dxa"/>
            </w:tcMar>
            <w:vAlign w:val="center"/>
          </w:tcPr>
          <w:p w:rsidR="00857604" w:rsidRDefault="00857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Pr="008B009A" w:rsidRDefault="008B009A">
            <w:pPr>
              <w:spacing w:after="0"/>
              <w:ind w:left="135"/>
              <w:rPr>
                <w:rFonts w:ascii="Times New Roman" w:hAnsi="Times New Roman" w:cs="Times New Roman"/>
                <w:lang w:val="ru-RU"/>
              </w:rPr>
            </w:pPr>
            <w:r w:rsidRPr="008B009A">
              <w:rPr>
                <w:rFonts w:ascii="Times New Roman" w:hAnsi="Times New Roman" w:cs="Times New Roman"/>
                <w:lang w:val="ru-RU"/>
              </w:rPr>
              <w:t>170524.</w:t>
            </w:r>
          </w:p>
        </w:tc>
        <w:tc>
          <w:tcPr>
            <w:tcW w:w="1398" w:type="dxa"/>
            <w:gridSpan w:val="2"/>
            <w:tcBorders>
              <w:left w:val="single" w:sz="4" w:space="0" w:color="auto"/>
              <w:right w:val="single" w:sz="4" w:space="0" w:color="auto"/>
            </w:tcBorders>
            <w:vAlign w:val="center"/>
          </w:tcPr>
          <w:p w:rsidR="00857604" w:rsidRDefault="00857604">
            <w:pPr>
              <w:spacing w:after="0"/>
              <w:ind w:left="135"/>
            </w:pPr>
          </w:p>
        </w:tc>
        <w:tc>
          <w:tcPr>
            <w:tcW w:w="2222" w:type="dxa"/>
            <w:tcBorders>
              <w:left w:val="single" w:sz="4" w:space="0" w:color="auto"/>
            </w:tcBorders>
            <w:tcMar>
              <w:top w:w="50" w:type="dxa"/>
              <w:left w:w="100" w:type="dxa"/>
            </w:tcMar>
            <w:vAlign w:val="center"/>
          </w:tcPr>
          <w:p w:rsidR="00857604" w:rsidRDefault="00857604">
            <w:pPr>
              <w:spacing w:after="0"/>
              <w:ind w:left="135"/>
            </w:pPr>
          </w:p>
        </w:tc>
        <w:tc>
          <w:tcPr>
            <w:tcW w:w="1384" w:type="dxa"/>
          </w:tcPr>
          <w:p w:rsidR="00857604" w:rsidRPr="00841639" w:rsidRDefault="00841639">
            <w:pPr>
              <w:spacing w:after="0"/>
              <w:ind w:left="135"/>
              <w:rPr>
                <w:rFonts w:ascii="Times New Roman" w:hAnsi="Times New Roman" w:cs="Times New Roman"/>
                <w:sz w:val="24"/>
                <w:szCs w:val="24"/>
                <w:lang w:val="ru-RU"/>
              </w:rPr>
            </w:pPr>
            <w:r w:rsidRPr="00841639">
              <w:rPr>
                <w:rFonts w:ascii="Times New Roman" w:hAnsi="Times New Roman" w:cs="Times New Roman"/>
                <w:sz w:val="24"/>
                <w:szCs w:val="24"/>
                <w:lang w:val="ru-RU"/>
              </w:rPr>
              <w:t>Устный опрос</w:t>
            </w:r>
          </w:p>
        </w:tc>
      </w:tr>
      <w:tr w:rsidR="00857604" w:rsidTr="00857604">
        <w:trPr>
          <w:trHeight w:val="144"/>
          <w:tblCellSpacing w:w="20" w:type="nil"/>
        </w:trPr>
        <w:tc>
          <w:tcPr>
            <w:tcW w:w="3565" w:type="dxa"/>
            <w:gridSpan w:val="2"/>
            <w:tcMar>
              <w:top w:w="50" w:type="dxa"/>
              <w:left w:w="100" w:type="dxa"/>
            </w:tcMar>
            <w:vAlign w:val="center"/>
          </w:tcPr>
          <w:p w:rsidR="00857604" w:rsidRPr="00770840" w:rsidRDefault="00857604">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857604" w:rsidRDefault="00857604">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57604" w:rsidRDefault="00857604">
            <w:pPr>
              <w:spacing w:after="0"/>
              <w:ind w:left="135"/>
              <w:jc w:val="center"/>
            </w:pPr>
          </w:p>
        </w:tc>
        <w:tc>
          <w:tcPr>
            <w:tcW w:w="1910" w:type="dxa"/>
            <w:tcMar>
              <w:top w:w="50" w:type="dxa"/>
              <w:left w:w="100" w:type="dxa"/>
            </w:tcMar>
            <w:vAlign w:val="center"/>
          </w:tcPr>
          <w:p w:rsidR="00857604" w:rsidRDefault="00857604">
            <w:pPr>
              <w:spacing w:after="0"/>
              <w:ind w:left="135"/>
              <w:jc w:val="center"/>
            </w:pPr>
          </w:p>
        </w:tc>
        <w:tc>
          <w:tcPr>
            <w:tcW w:w="761" w:type="dxa"/>
            <w:gridSpan w:val="3"/>
            <w:tcBorders>
              <w:right w:val="single" w:sz="4" w:space="0" w:color="auto"/>
            </w:tcBorders>
            <w:tcMar>
              <w:top w:w="50" w:type="dxa"/>
              <w:left w:w="100" w:type="dxa"/>
            </w:tcMar>
            <w:vAlign w:val="center"/>
          </w:tcPr>
          <w:p w:rsidR="00857604" w:rsidRDefault="00857604"/>
        </w:tc>
        <w:tc>
          <w:tcPr>
            <w:tcW w:w="1390" w:type="dxa"/>
            <w:tcBorders>
              <w:left w:val="single" w:sz="4" w:space="0" w:color="auto"/>
            </w:tcBorders>
            <w:vAlign w:val="center"/>
          </w:tcPr>
          <w:p w:rsidR="00857604" w:rsidRDefault="00857604"/>
        </w:tc>
        <w:tc>
          <w:tcPr>
            <w:tcW w:w="2230" w:type="dxa"/>
            <w:gridSpan w:val="2"/>
            <w:tcBorders>
              <w:left w:val="single" w:sz="4" w:space="0" w:color="auto"/>
            </w:tcBorders>
            <w:vAlign w:val="center"/>
          </w:tcPr>
          <w:p w:rsidR="00857604" w:rsidRDefault="00857604"/>
        </w:tc>
        <w:tc>
          <w:tcPr>
            <w:tcW w:w="1384" w:type="dxa"/>
          </w:tcPr>
          <w:p w:rsidR="00857604" w:rsidRPr="00841639" w:rsidRDefault="00857604">
            <w:pPr>
              <w:rPr>
                <w:rFonts w:ascii="Times New Roman" w:hAnsi="Times New Roman" w:cs="Times New Roman"/>
                <w:sz w:val="24"/>
                <w:szCs w:val="24"/>
              </w:rPr>
            </w:pPr>
          </w:p>
        </w:tc>
      </w:tr>
    </w:tbl>
    <w:p w:rsidR="00747CCC" w:rsidRPr="00841639" w:rsidRDefault="00747CCC">
      <w:pPr>
        <w:rPr>
          <w:rFonts w:ascii="Times New Roman" w:hAnsi="Times New Roman" w:cs="Times New Roman"/>
          <w:sz w:val="24"/>
          <w:szCs w:val="24"/>
        </w:rPr>
        <w:sectPr w:rsidR="00747CCC" w:rsidRPr="00841639">
          <w:pgSz w:w="16383" w:h="11906" w:orient="landscape"/>
          <w:pgMar w:top="1134" w:right="850" w:bottom="1134" w:left="1701" w:header="720" w:footer="720" w:gutter="0"/>
          <w:cols w:space="720"/>
        </w:sectPr>
      </w:pPr>
    </w:p>
    <w:p w:rsidR="00747CCC" w:rsidRDefault="00E410C6">
      <w:pPr>
        <w:spacing w:after="0"/>
        <w:ind w:left="120"/>
      </w:pPr>
      <w:r>
        <w:rPr>
          <w:rFonts w:ascii="Times New Roman" w:hAnsi="Times New Roman"/>
          <w:b/>
          <w:color w:val="000000"/>
          <w:sz w:val="28"/>
        </w:rPr>
        <w:lastRenderedPageBreak/>
        <w:t xml:space="preserve"> 11</w:t>
      </w:r>
      <w:r w:rsidR="008B009A">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2380"/>
        <w:gridCol w:w="958"/>
        <w:gridCol w:w="1841"/>
        <w:gridCol w:w="1910"/>
        <w:gridCol w:w="1113"/>
        <w:gridCol w:w="160"/>
        <w:gridCol w:w="10"/>
        <w:gridCol w:w="10"/>
        <w:gridCol w:w="1340"/>
        <w:gridCol w:w="13"/>
        <w:gridCol w:w="2221"/>
        <w:gridCol w:w="1384"/>
      </w:tblGrid>
      <w:tr w:rsidR="00857604" w:rsidTr="003901D3">
        <w:trPr>
          <w:trHeight w:val="144"/>
          <w:tblCellSpacing w:w="20" w:type="nil"/>
        </w:trPr>
        <w:tc>
          <w:tcPr>
            <w:tcW w:w="723"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п/п </w:t>
            </w:r>
          </w:p>
          <w:p w:rsidR="00857604" w:rsidRDefault="00857604">
            <w:pPr>
              <w:spacing w:after="0"/>
              <w:ind w:left="135"/>
            </w:pPr>
          </w:p>
        </w:tc>
        <w:tc>
          <w:tcPr>
            <w:tcW w:w="2547"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57604" w:rsidRDefault="00857604">
            <w:pPr>
              <w:spacing w:after="0"/>
              <w:ind w:left="135"/>
            </w:pPr>
          </w:p>
        </w:tc>
        <w:tc>
          <w:tcPr>
            <w:tcW w:w="4732" w:type="dxa"/>
            <w:gridSpan w:val="3"/>
            <w:tcMar>
              <w:top w:w="50" w:type="dxa"/>
              <w:left w:w="100" w:type="dxa"/>
            </w:tcMar>
            <w:vAlign w:val="center"/>
          </w:tcPr>
          <w:p w:rsidR="00857604" w:rsidRDefault="008576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33" w:type="dxa"/>
            <w:gridSpan w:val="6"/>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57604" w:rsidRDefault="00857604">
            <w:pPr>
              <w:spacing w:after="0"/>
              <w:ind w:left="135"/>
            </w:pPr>
          </w:p>
        </w:tc>
        <w:tc>
          <w:tcPr>
            <w:tcW w:w="2221" w:type="dxa"/>
            <w:vMerge w:val="restart"/>
            <w:tcMar>
              <w:top w:w="50" w:type="dxa"/>
              <w:left w:w="100" w:type="dxa"/>
            </w:tcMar>
            <w:vAlign w:val="center"/>
          </w:tcPr>
          <w:p w:rsidR="00857604" w:rsidRDefault="00857604" w:rsidP="008576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p>
        </w:tc>
        <w:tc>
          <w:tcPr>
            <w:tcW w:w="1384" w:type="dxa"/>
            <w:vMerge w:val="restart"/>
          </w:tcPr>
          <w:p w:rsidR="00857604" w:rsidRPr="00857604" w:rsidRDefault="00857604">
            <w:pPr>
              <w:spacing w:after="0"/>
              <w:ind w:left="135"/>
              <w:rPr>
                <w:rFonts w:ascii="Times New Roman" w:hAnsi="Times New Roman"/>
                <w:b/>
                <w:color w:val="000000"/>
                <w:sz w:val="24"/>
                <w:lang w:val="ru-RU"/>
              </w:rPr>
            </w:pPr>
            <w:r>
              <w:rPr>
                <w:rFonts w:ascii="Times New Roman" w:hAnsi="Times New Roman"/>
                <w:b/>
                <w:color w:val="000000"/>
                <w:sz w:val="24"/>
                <w:lang w:val="ru-RU"/>
              </w:rPr>
              <w:t>Виды и формы контроля</w:t>
            </w:r>
          </w:p>
        </w:tc>
      </w:tr>
      <w:tr w:rsidR="00857604" w:rsidTr="003901D3">
        <w:trPr>
          <w:trHeight w:val="660"/>
          <w:tblCellSpacing w:w="20" w:type="nil"/>
        </w:trPr>
        <w:tc>
          <w:tcPr>
            <w:tcW w:w="723" w:type="dxa"/>
            <w:vMerge/>
            <w:tcMar>
              <w:top w:w="50" w:type="dxa"/>
              <w:left w:w="100" w:type="dxa"/>
            </w:tcMar>
          </w:tcPr>
          <w:p w:rsidR="00857604" w:rsidRDefault="00857604"/>
        </w:tc>
        <w:tc>
          <w:tcPr>
            <w:tcW w:w="2547" w:type="dxa"/>
            <w:vMerge/>
            <w:tcMar>
              <w:top w:w="50" w:type="dxa"/>
              <w:left w:w="100" w:type="dxa"/>
            </w:tcMar>
          </w:tcPr>
          <w:p w:rsidR="00857604" w:rsidRDefault="00857604"/>
        </w:tc>
        <w:tc>
          <w:tcPr>
            <w:tcW w:w="981"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7604" w:rsidRDefault="00857604">
            <w:pPr>
              <w:spacing w:after="0"/>
              <w:ind w:left="135"/>
            </w:pPr>
          </w:p>
        </w:tc>
        <w:tc>
          <w:tcPr>
            <w:tcW w:w="1841" w:type="dxa"/>
            <w:vMerge w:val="restart"/>
            <w:tcMar>
              <w:top w:w="50" w:type="dxa"/>
              <w:left w:w="100" w:type="dxa"/>
            </w:tcMar>
            <w:vAlign w:val="center"/>
          </w:tcPr>
          <w:p w:rsidR="00857604" w:rsidRDefault="008576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7604" w:rsidRDefault="00857604">
            <w:pPr>
              <w:spacing w:after="0"/>
              <w:ind w:left="135"/>
            </w:pPr>
          </w:p>
        </w:tc>
        <w:tc>
          <w:tcPr>
            <w:tcW w:w="1910" w:type="dxa"/>
            <w:vMerge w:val="restart"/>
            <w:tcMar>
              <w:top w:w="50" w:type="dxa"/>
              <w:left w:w="100" w:type="dxa"/>
            </w:tcMar>
            <w:vAlign w:val="center"/>
          </w:tcPr>
          <w:p w:rsidR="00857604" w:rsidRDefault="00857604">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7604" w:rsidRDefault="00857604" w:rsidP="008576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7604" w:rsidRDefault="00857604">
            <w:pPr>
              <w:spacing w:after="0"/>
              <w:ind w:left="135"/>
            </w:pPr>
          </w:p>
        </w:tc>
        <w:tc>
          <w:tcPr>
            <w:tcW w:w="2433" w:type="dxa"/>
            <w:gridSpan w:val="6"/>
            <w:vMerge/>
            <w:tcBorders>
              <w:top w:val="single" w:sz="4" w:space="0" w:color="auto"/>
              <w:bottom w:val="single" w:sz="4" w:space="0" w:color="auto"/>
            </w:tcBorders>
            <w:tcMar>
              <w:top w:w="50" w:type="dxa"/>
              <w:left w:w="100" w:type="dxa"/>
            </w:tcMar>
          </w:tcPr>
          <w:p w:rsidR="00857604" w:rsidRDefault="00857604"/>
        </w:tc>
        <w:tc>
          <w:tcPr>
            <w:tcW w:w="2221" w:type="dxa"/>
            <w:vMerge/>
            <w:tcBorders>
              <w:top w:val="single" w:sz="4" w:space="0" w:color="auto"/>
              <w:bottom w:val="single" w:sz="4" w:space="0" w:color="auto"/>
            </w:tcBorders>
            <w:tcMar>
              <w:top w:w="50" w:type="dxa"/>
              <w:left w:w="100" w:type="dxa"/>
            </w:tcMar>
          </w:tcPr>
          <w:p w:rsidR="00857604" w:rsidRDefault="00857604"/>
        </w:tc>
        <w:tc>
          <w:tcPr>
            <w:tcW w:w="1384" w:type="dxa"/>
            <w:vMerge/>
            <w:tcBorders>
              <w:top w:val="single" w:sz="4" w:space="0" w:color="auto"/>
              <w:bottom w:val="single" w:sz="4" w:space="0" w:color="auto"/>
            </w:tcBorders>
          </w:tcPr>
          <w:p w:rsidR="00857604" w:rsidRDefault="00857604"/>
        </w:tc>
      </w:tr>
      <w:tr w:rsidR="00857604" w:rsidTr="003901D3">
        <w:trPr>
          <w:trHeight w:val="590"/>
          <w:tblCellSpacing w:w="20" w:type="nil"/>
        </w:trPr>
        <w:tc>
          <w:tcPr>
            <w:tcW w:w="723" w:type="dxa"/>
            <w:vMerge/>
            <w:tcMar>
              <w:top w:w="50" w:type="dxa"/>
              <w:left w:w="100" w:type="dxa"/>
            </w:tcMar>
          </w:tcPr>
          <w:p w:rsidR="00857604" w:rsidRDefault="00857604"/>
        </w:tc>
        <w:tc>
          <w:tcPr>
            <w:tcW w:w="2547" w:type="dxa"/>
            <w:vMerge/>
            <w:tcMar>
              <w:top w:w="50" w:type="dxa"/>
              <w:left w:w="100" w:type="dxa"/>
            </w:tcMar>
          </w:tcPr>
          <w:p w:rsidR="00857604" w:rsidRDefault="00857604"/>
        </w:tc>
        <w:tc>
          <w:tcPr>
            <w:tcW w:w="98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841"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1910" w:type="dxa"/>
            <w:vMerge/>
            <w:tcMar>
              <w:top w:w="50" w:type="dxa"/>
              <w:left w:w="100" w:type="dxa"/>
            </w:tcMar>
            <w:vAlign w:val="center"/>
          </w:tcPr>
          <w:p w:rsidR="00857604" w:rsidRDefault="00857604">
            <w:pPr>
              <w:spacing w:after="0"/>
              <w:ind w:left="135"/>
              <w:rPr>
                <w:rFonts w:ascii="Times New Roman" w:hAnsi="Times New Roman"/>
                <w:b/>
                <w:color w:val="000000"/>
                <w:sz w:val="24"/>
              </w:rPr>
            </w:pPr>
          </w:p>
        </w:tc>
        <w:tc>
          <w:tcPr>
            <w:tcW w:w="900" w:type="dxa"/>
            <w:tcBorders>
              <w:top w:val="single" w:sz="4" w:space="0" w:color="auto"/>
              <w:right w:val="single" w:sz="4" w:space="0" w:color="auto"/>
            </w:tcBorders>
            <w:tcMar>
              <w:top w:w="50" w:type="dxa"/>
              <w:left w:w="100" w:type="dxa"/>
            </w:tcMar>
          </w:tcPr>
          <w:p w:rsidR="00857604" w:rsidRPr="00857604" w:rsidRDefault="00857604" w:rsidP="00857604">
            <w:pPr>
              <w:spacing w:after="0"/>
              <w:ind w:left="135"/>
              <w:jc w:val="center"/>
              <w:rPr>
                <w:rFonts w:ascii="Times New Roman" w:hAnsi="Times New Roman" w:cs="Times New Roman"/>
                <w:lang w:val="ru-RU"/>
              </w:rPr>
            </w:pPr>
            <w:r w:rsidRPr="00857604">
              <w:rPr>
                <w:rFonts w:ascii="Times New Roman" w:hAnsi="Times New Roman" w:cs="Times New Roman"/>
                <w:lang w:val="ru-RU"/>
              </w:rPr>
              <w:t>По плану</w:t>
            </w:r>
          </w:p>
        </w:tc>
        <w:tc>
          <w:tcPr>
            <w:tcW w:w="1533" w:type="dxa"/>
            <w:gridSpan w:val="5"/>
            <w:tcBorders>
              <w:top w:val="single" w:sz="4" w:space="0" w:color="auto"/>
              <w:left w:val="single" w:sz="4" w:space="0" w:color="auto"/>
            </w:tcBorders>
          </w:tcPr>
          <w:p w:rsidR="00857604" w:rsidRPr="00857604" w:rsidRDefault="00857604" w:rsidP="00857604">
            <w:pPr>
              <w:spacing w:after="0"/>
              <w:ind w:left="135"/>
              <w:jc w:val="center"/>
              <w:rPr>
                <w:rFonts w:ascii="Times New Roman" w:hAnsi="Times New Roman" w:cs="Times New Roman"/>
                <w:lang w:val="ru-RU"/>
              </w:rPr>
            </w:pPr>
            <w:r w:rsidRPr="00857604">
              <w:rPr>
                <w:rFonts w:ascii="Times New Roman" w:hAnsi="Times New Roman" w:cs="Times New Roman"/>
                <w:lang w:val="ru-RU"/>
              </w:rPr>
              <w:t>фактическое</w:t>
            </w:r>
          </w:p>
        </w:tc>
        <w:tc>
          <w:tcPr>
            <w:tcW w:w="2221" w:type="dxa"/>
            <w:tcBorders>
              <w:top w:val="single" w:sz="4" w:space="0" w:color="auto"/>
            </w:tcBorders>
            <w:tcMar>
              <w:top w:w="50" w:type="dxa"/>
              <w:left w:w="100" w:type="dxa"/>
            </w:tcMar>
          </w:tcPr>
          <w:p w:rsidR="00857604" w:rsidRDefault="00857604"/>
        </w:tc>
        <w:tc>
          <w:tcPr>
            <w:tcW w:w="1384" w:type="dxa"/>
            <w:tcBorders>
              <w:top w:val="single" w:sz="4" w:space="0" w:color="auto"/>
            </w:tcBorders>
          </w:tcPr>
          <w:p w:rsidR="00857604" w:rsidRDefault="00857604"/>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Правовые основы оказания первой помощи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06.09.23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rsidP="00857604">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Оказание первой помощи в сложных случаях</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13.09.23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Общение в жизни человека. Межличностное общение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20.09.23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Общение в жизни человека. Общение в группе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27.09.23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5</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Pr="000B51B7" w:rsidRDefault="003901D3">
            <w:pPr>
              <w:spacing w:after="0"/>
              <w:ind w:left="135"/>
              <w:jc w:val="center"/>
              <w:rPr>
                <w:rFonts w:ascii="Times New Roman" w:hAnsi="Times New Roman" w:cs="Times New Roman"/>
              </w:rP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04.10.23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6</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11.10.23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7</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Конструктивные и деструктивные способы </w:t>
            </w:r>
            <w:r w:rsidRPr="00770840">
              <w:rPr>
                <w:rFonts w:ascii="Times New Roman" w:hAnsi="Times New Roman"/>
                <w:color w:val="000000"/>
                <w:sz w:val="24"/>
                <w:lang w:val="ru-RU"/>
              </w:rPr>
              <w:lastRenderedPageBreak/>
              <w:t>психологического воздействия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900" w:type="dxa"/>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18.10.23</w:t>
            </w:r>
          </w:p>
        </w:tc>
        <w:tc>
          <w:tcPr>
            <w:tcW w:w="1533" w:type="dxa"/>
            <w:gridSpan w:val="5"/>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Манипуляции и способы противостоять им</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25.10.23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9</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Деструктивное психологическое влияние в больших группах</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08.11.23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Способы воздействия на человека в большой группе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15.11.23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11</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22.11.23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Вредоносное программное обеспечение, виды, цели и принципы работы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29.11.23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Правила защиты от вредоносного программного обеспечения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06.12.23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Социальные отношения, поведенческие риски в цифровой среде и их причины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13.12.23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15</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Деструктивные сообщества и деструктивный контент в цифровой среде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20.12.23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8B009A">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16</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27.12.23</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17</w:t>
            </w:r>
          </w:p>
        </w:tc>
        <w:tc>
          <w:tcPr>
            <w:tcW w:w="2547" w:type="dxa"/>
            <w:tcMar>
              <w:top w:w="50" w:type="dxa"/>
              <w:left w:w="100" w:type="dxa"/>
            </w:tcMar>
            <w:vAlign w:val="center"/>
          </w:tcPr>
          <w:p w:rsidR="003901D3" w:rsidRDefault="003901D3">
            <w:pPr>
              <w:spacing w:after="0"/>
              <w:ind w:left="135"/>
            </w:pPr>
            <w:r w:rsidRPr="00770840">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10.01.24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Защита прав в цифровом пространстве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17.01.24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19</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Экстремизм и терроризм как угроза устойчивого развития общества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24.01.24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Предупреждение вовлечения в экстремистскую и террористическую </w:t>
            </w:r>
            <w:r w:rsidRPr="00770840">
              <w:rPr>
                <w:rFonts w:ascii="Times New Roman" w:hAnsi="Times New Roman"/>
                <w:color w:val="000000"/>
                <w:sz w:val="24"/>
                <w:lang w:val="ru-RU"/>
              </w:rPr>
              <w:lastRenderedPageBreak/>
              <w:t>деятельность</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31.01.24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21</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80" w:type="dxa"/>
            <w:gridSpan w:val="4"/>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07.02.24</w:t>
            </w:r>
          </w:p>
        </w:tc>
        <w:tc>
          <w:tcPr>
            <w:tcW w:w="1353" w:type="dxa"/>
            <w:gridSpan w:val="2"/>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14.02.24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Противодействие экстремизму и терроризму: цели, задачи, принципы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21.02.24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24</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28.02.24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25</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Оборона страны как обязательное условие благополучного развития страны</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06.03.24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26</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Структура </w:t>
            </w:r>
            <w:r w:rsidRPr="00770840">
              <w:rPr>
                <w:rFonts w:ascii="Times New Roman" w:hAnsi="Times New Roman"/>
                <w:color w:val="000000"/>
                <w:sz w:val="24"/>
                <w:lang w:val="ru-RU"/>
              </w:rPr>
              <w:lastRenderedPageBreak/>
              <w:t>Вооруженных Сил Российской Федерации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13.03.24</w:t>
            </w:r>
          </w:p>
        </w:tc>
        <w:tc>
          <w:tcPr>
            <w:tcW w:w="1373" w:type="dxa"/>
            <w:gridSpan w:val="4"/>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 xml:space="preserve">Устный </w:t>
            </w:r>
            <w:r w:rsidRPr="000B51B7">
              <w:rPr>
                <w:rFonts w:ascii="Times New Roman" w:hAnsi="Times New Roman" w:cs="Times New Roman"/>
                <w:lang w:val="ru-RU"/>
              </w:rPr>
              <w:lastRenderedPageBreak/>
              <w:t>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27</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Другие войска и воинские формирования</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60" w:type="dxa"/>
            <w:gridSpan w:val="2"/>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20.03.24</w:t>
            </w:r>
          </w:p>
        </w:tc>
        <w:tc>
          <w:tcPr>
            <w:tcW w:w="1373" w:type="dxa"/>
            <w:gridSpan w:val="4"/>
            <w:tcBorders>
              <w:left w:val="single" w:sz="4" w:space="0" w:color="auto"/>
            </w:tcBorders>
            <w:vAlign w:val="center"/>
          </w:tcPr>
          <w:p w:rsidR="003901D3" w:rsidRPr="00DF3960" w:rsidRDefault="003901D3">
            <w:pPr>
              <w:spacing w:after="0"/>
              <w:ind w:left="135"/>
              <w:rPr>
                <w:rFonts w:ascii="Times New Roman" w:hAnsi="Times New Roman" w:cs="Times New Roman"/>
              </w:rPr>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28</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Воинская обязанность и военная служба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03.04.24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29</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3901D3">
            <w:pPr>
              <w:spacing w:after="0"/>
              <w:ind w:left="135"/>
              <w:rPr>
                <w:rFonts w:ascii="Times New Roman" w:hAnsi="Times New Roman" w:cs="Times New Roman"/>
              </w:rPr>
            </w:pP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30</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bookmarkStart w:id="10" w:name="_GoBack"/>
            <w:bookmarkEnd w:id="10"/>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10.04.24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31</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17.04.24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32</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 xml:space="preserve">Правовая основа обеспечения национальной </w:t>
            </w:r>
            <w:r w:rsidRPr="00770840">
              <w:rPr>
                <w:rFonts w:ascii="Times New Roman" w:hAnsi="Times New Roman"/>
                <w:color w:val="000000"/>
                <w:sz w:val="24"/>
                <w:lang w:val="ru-RU"/>
              </w:rPr>
              <w:lastRenderedPageBreak/>
              <w:t>безопасности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24.04.24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lastRenderedPageBreak/>
              <w:t>33</w:t>
            </w:r>
          </w:p>
        </w:tc>
        <w:tc>
          <w:tcPr>
            <w:tcW w:w="2547" w:type="dxa"/>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15.05.24</w:t>
            </w:r>
          </w:p>
        </w:tc>
        <w:tc>
          <w:tcPr>
            <w:tcW w:w="1363" w:type="dxa"/>
            <w:gridSpan w:val="3"/>
            <w:tcBorders>
              <w:left w:val="single" w:sz="4" w:space="0" w:color="auto"/>
            </w:tcBorders>
            <w:vAlign w:val="center"/>
          </w:tcPr>
          <w:p w:rsidR="003901D3" w:rsidRDefault="003901D3">
            <w:pPr>
              <w:spacing w:after="0"/>
              <w:ind w:left="135"/>
            </w:pPr>
          </w:p>
        </w:tc>
        <w:tc>
          <w:tcPr>
            <w:tcW w:w="2221" w:type="dxa"/>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RPr="000B51B7" w:rsidTr="003901D3">
        <w:trPr>
          <w:trHeight w:val="144"/>
          <w:tblCellSpacing w:w="20" w:type="nil"/>
        </w:trPr>
        <w:tc>
          <w:tcPr>
            <w:tcW w:w="723" w:type="dxa"/>
            <w:tcMar>
              <w:top w:w="50" w:type="dxa"/>
              <w:left w:w="100" w:type="dxa"/>
            </w:tcMar>
            <w:vAlign w:val="center"/>
          </w:tcPr>
          <w:p w:rsidR="003901D3" w:rsidRDefault="003901D3">
            <w:pPr>
              <w:spacing w:after="0"/>
            </w:pPr>
            <w:r>
              <w:rPr>
                <w:rFonts w:ascii="Times New Roman" w:hAnsi="Times New Roman"/>
                <w:color w:val="000000"/>
                <w:sz w:val="24"/>
              </w:rPr>
              <w:t>34</w:t>
            </w:r>
          </w:p>
        </w:tc>
        <w:tc>
          <w:tcPr>
            <w:tcW w:w="2547" w:type="dxa"/>
            <w:tcMar>
              <w:top w:w="50" w:type="dxa"/>
              <w:left w:w="100" w:type="dxa"/>
            </w:tcMar>
            <w:vAlign w:val="center"/>
          </w:tcPr>
          <w:p w:rsidR="003901D3" w:rsidRDefault="003901D3">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981" w:type="dxa"/>
            <w:tcMar>
              <w:top w:w="50" w:type="dxa"/>
              <w:left w:w="100" w:type="dxa"/>
            </w:tcMar>
            <w:vAlign w:val="center"/>
          </w:tcPr>
          <w:p w:rsidR="003901D3" w:rsidRDefault="003901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Pr="00DF3960" w:rsidRDefault="00DF3960">
            <w:pPr>
              <w:spacing w:after="0"/>
              <w:ind w:left="135"/>
              <w:rPr>
                <w:rFonts w:ascii="Times New Roman" w:hAnsi="Times New Roman" w:cs="Times New Roman"/>
                <w:lang w:val="ru-RU"/>
              </w:rPr>
            </w:pPr>
            <w:r w:rsidRPr="00DF3960">
              <w:rPr>
                <w:rFonts w:ascii="Times New Roman" w:hAnsi="Times New Roman" w:cs="Times New Roman"/>
                <w:lang w:val="ru-RU"/>
              </w:rPr>
              <w:t>22.05.24</w:t>
            </w:r>
          </w:p>
        </w:tc>
        <w:tc>
          <w:tcPr>
            <w:tcW w:w="1363" w:type="dxa"/>
            <w:gridSpan w:val="3"/>
            <w:tcBorders>
              <w:left w:val="single" w:sz="4" w:space="0" w:color="auto"/>
              <w:right w:val="single" w:sz="4" w:space="0" w:color="auto"/>
            </w:tcBorders>
            <w:vAlign w:val="center"/>
          </w:tcPr>
          <w:p w:rsidR="003901D3" w:rsidRDefault="003901D3">
            <w:pPr>
              <w:spacing w:after="0"/>
              <w:ind w:left="135"/>
            </w:pPr>
          </w:p>
        </w:tc>
        <w:tc>
          <w:tcPr>
            <w:tcW w:w="2221" w:type="dxa"/>
            <w:tcBorders>
              <w:left w:val="single" w:sz="4" w:space="0" w:color="auto"/>
            </w:tcBorders>
            <w:tcMar>
              <w:top w:w="50" w:type="dxa"/>
              <w:left w:w="100" w:type="dxa"/>
            </w:tcMar>
            <w:vAlign w:val="center"/>
          </w:tcPr>
          <w:p w:rsidR="003901D3" w:rsidRDefault="003901D3">
            <w:pPr>
              <w:spacing w:after="0"/>
              <w:ind w:left="135"/>
            </w:pPr>
          </w:p>
        </w:tc>
        <w:tc>
          <w:tcPr>
            <w:tcW w:w="1384" w:type="dxa"/>
          </w:tcPr>
          <w:p w:rsidR="003901D3" w:rsidRPr="000B51B7" w:rsidRDefault="000B51B7">
            <w:pPr>
              <w:spacing w:after="0"/>
              <w:ind w:left="135"/>
              <w:rPr>
                <w:rFonts w:ascii="Times New Roman" w:hAnsi="Times New Roman" w:cs="Times New Roman"/>
                <w:lang w:val="ru-RU"/>
              </w:rPr>
            </w:pPr>
            <w:r w:rsidRPr="000B51B7">
              <w:rPr>
                <w:rFonts w:ascii="Times New Roman" w:hAnsi="Times New Roman" w:cs="Times New Roman"/>
                <w:lang w:val="ru-RU"/>
              </w:rPr>
              <w:t>Устный опрос</w:t>
            </w:r>
          </w:p>
        </w:tc>
      </w:tr>
      <w:tr w:rsidR="003901D3" w:rsidTr="003901D3">
        <w:trPr>
          <w:trHeight w:val="144"/>
          <w:tblCellSpacing w:w="20" w:type="nil"/>
        </w:trPr>
        <w:tc>
          <w:tcPr>
            <w:tcW w:w="3270" w:type="dxa"/>
            <w:gridSpan w:val="2"/>
            <w:tcMar>
              <w:top w:w="50" w:type="dxa"/>
              <w:left w:w="100" w:type="dxa"/>
            </w:tcMar>
            <w:vAlign w:val="center"/>
          </w:tcPr>
          <w:p w:rsidR="003901D3" w:rsidRPr="00770840" w:rsidRDefault="003901D3">
            <w:pPr>
              <w:spacing w:after="0"/>
              <w:ind w:left="135"/>
              <w:rPr>
                <w:lang w:val="ru-RU"/>
              </w:rPr>
            </w:pPr>
            <w:r w:rsidRPr="00770840">
              <w:rPr>
                <w:rFonts w:ascii="Times New Roman" w:hAnsi="Times New Roman"/>
                <w:color w:val="000000"/>
                <w:sz w:val="24"/>
                <w:lang w:val="ru-RU"/>
              </w:rPr>
              <w:t>ОБЩЕЕ КОЛИЧЕСТВО ЧАСОВ ПО ПРОГРАММЕ</w:t>
            </w:r>
          </w:p>
        </w:tc>
        <w:tc>
          <w:tcPr>
            <w:tcW w:w="981" w:type="dxa"/>
            <w:tcMar>
              <w:top w:w="50" w:type="dxa"/>
              <w:left w:w="100" w:type="dxa"/>
            </w:tcMar>
            <w:vAlign w:val="center"/>
          </w:tcPr>
          <w:p w:rsidR="003901D3" w:rsidRDefault="003901D3">
            <w:pPr>
              <w:spacing w:after="0"/>
              <w:ind w:left="135"/>
              <w:jc w:val="center"/>
            </w:pPr>
            <w:r w:rsidRPr="007708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901D3" w:rsidRDefault="003901D3">
            <w:pPr>
              <w:spacing w:after="0"/>
              <w:ind w:left="135"/>
              <w:jc w:val="center"/>
            </w:pPr>
          </w:p>
        </w:tc>
        <w:tc>
          <w:tcPr>
            <w:tcW w:w="1910" w:type="dxa"/>
            <w:tcMar>
              <w:top w:w="50" w:type="dxa"/>
              <w:left w:w="100" w:type="dxa"/>
            </w:tcMar>
            <w:vAlign w:val="center"/>
          </w:tcPr>
          <w:p w:rsidR="003901D3" w:rsidRDefault="003901D3">
            <w:pPr>
              <w:spacing w:after="0"/>
              <w:ind w:left="135"/>
              <w:jc w:val="center"/>
            </w:pPr>
          </w:p>
        </w:tc>
        <w:tc>
          <w:tcPr>
            <w:tcW w:w="1070" w:type="dxa"/>
            <w:gridSpan w:val="3"/>
            <w:tcBorders>
              <w:right w:val="single" w:sz="4" w:space="0" w:color="auto"/>
            </w:tcBorders>
            <w:tcMar>
              <w:top w:w="50" w:type="dxa"/>
              <w:left w:w="100" w:type="dxa"/>
            </w:tcMar>
            <w:vAlign w:val="center"/>
          </w:tcPr>
          <w:p w:rsidR="003901D3" w:rsidRDefault="003901D3"/>
        </w:tc>
        <w:tc>
          <w:tcPr>
            <w:tcW w:w="1350" w:type="dxa"/>
            <w:gridSpan w:val="2"/>
            <w:tcBorders>
              <w:left w:val="single" w:sz="4" w:space="0" w:color="auto"/>
            </w:tcBorders>
            <w:vAlign w:val="center"/>
          </w:tcPr>
          <w:p w:rsidR="003901D3" w:rsidRDefault="003901D3"/>
        </w:tc>
        <w:tc>
          <w:tcPr>
            <w:tcW w:w="2234" w:type="dxa"/>
            <w:gridSpan w:val="2"/>
            <w:tcBorders>
              <w:left w:val="single" w:sz="4" w:space="0" w:color="auto"/>
            </w:tcBorders>
            <w:vAlign w:val="center"/>
          </w:tcPr>
          <w:p w:rsidR="003901D3" w:rsidRDefault="003901D3"/>
        </w:tc>
        <w:tc>
          <w:tcPr>
            <w:tcW w:w="1384" w:type="dxa"/>
          </w:tcPr>
          <w:p w:rsidR="003901D3" w:rsidRDefault="003901D3"/>
        </w:tc>
      </w:tr>
    </w:tbl>
    <w:p w:rsidR="00747CCC" w:rsidRPr="003901D3" w:rsidRDefault="00747CCC">
      <w:pPr>
        <w:rPr>
          <w:lang w:val="ru-RU"/>
        </w:rPr>
        <w:sectPr w:rsidR="00747CCC" w:rsidRPr="003901D3">
          <w:pgSz w:w="16383" w:h="11906" w:orient="landscape"/>
          <w:pgMar w:top="1134" w:right="850" w:bottom="1134" w:left="1701" w:header="720" w:footer="720" w:gutter="0"/>
          <w:cols w:space="720"/>
        </w:sectPr>
      </w:pPr>
    </w:p>
    <w:p w:rsidR="00747CCC" w:rsidRPr="003901D3" w:rsidRDefault="00747CCC">
      <w:pPr>
        <w:rPr>
          <w:lang w:val="ru-RU"/>
        </w:rPr>
        <w:sectPr w:rsidR="00747CCC" w:rsidRPr="003901D3">
          <w:pgSz w:w="16383" w:h="11906" w:orient="landscape"/>
          <w:pgMar w:top="1134" w:right="850" w:bottom="1134" w:left="1701" w:header="720" w:footer="720" w:gutter="0"/>
          <w:cols w:space="720"/>
        </w:sectPr>
      </w:pPr>
    </w:p>
    <w:p w:rsidR="00747CCC" w:rsidRDefault="00E410C6">
      <w:pPr>
        <w:spacing w:after="0"/>
        <w:ind w:left="120"/>
      </w:pPr>
      <w:bookmarkStart w:id="11" w:name="block-58454"/>
      <w:bookmarkEnd w:id="9"/>
      <w:r>
        <w:rPr>
          <w:rFonts w:ascii="Times New Roman" w:hAnsi="Times New Roman"/>
          <w:b/>
          <w:color w:val="000000"/>
          <w:sz w:val="28"/>
        </w:rPr>
        <w:lastRenderedPageBreak/>
        <w:t>УЧЕБНО-МЕТОДИЧЕСКОЕ ОБЕСПЕЧЕНИЕ ОБРАЗОВАТЕЛЬНОГО ПРОЦЕССА</w:t>
      </w:r>
    </w:p>
    <w:p w:rsidR="00747CCC" w:rsidRDefault="00E410C6">
      <w:pPr>
        <w:spacing w:after="0" w:line="480" w:lineRule="auto"/>
        <w:ind w:left="120"/>
      </w:pPr>
      <w:r>
        <w:rPr>
          <w:rFonts w:ascii="Times New Roman" w:hAnsi="Times New Roman"/>
          <w:b/>
          <w:color w:val="000000"/>
          <w:sz w:val="28"/>
        </w:rPr>
        <w:t>ОБЯЗАТЕЛЬНЫЕ УЧЕБНЫЕ МАТЕРИАЛЫ ДЛЯ УЧЕНИКА</w:t>
      </w:r>
    </w:p>
    <w:p w:rsidR="00747CCC" w:rsidRPr="00857604" w:rsidRDefault="00E410C6">
      <w:pPr>
        <w:spacing w:after="0" w:line="480" w:lineRule="auto"/>
        <w:ind w:left="120"/>
        <w:rPr>
          <w:lang w:val="ru-RU"/>
        </w:rPr>
      </w:pPr>
      <w:r w:rsidRPr="00770840">
        <w:rPr>
          <w:rFonts w:ascii="Times New Roman" w:hAnsi="Times New Roman"/>
          <w:color w:val="000000"/>
          <w:sz w:val="28"/>
          <w:lang w:val="ru-RU"/>
        </w:rPr>
        <w:t>​‌</w:t>
      </w:r>
      <w:bookmarkStart w:id="12" w:name="75877f41-0110-4777-9c0e-89a16ef21905"/>
      <w:r w:rsidRPr="00770840">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857604">
        <w:rPr>
          <w:rFonts w:ascii="Times New Roman" w:hAnsi="Times New Roman"/>
          <w:color w:val="000000"/>
          <w:sz w:val="28"/>
          <w:lang w:val="ru-RU"/>
        </w:rPr>
        <w:t>Издательский центр «ВЕНТАНА-ГРАФ»; Акционерное общество «Издательство «Просвещение»</w:t>
      </w:r>
      <w:bookmarkEnd w:id="12"/>
      <w:r w:rsidRPr="00857604">
        <w:rPr>
          <w:rFonts w:ascii="Times New Roman" w:hAnsi="Times New Roman"/>
          <w:color w:val="000000"/>
          <w:sz w:val="28"/>
          <w:lang w:val="ru-RU"/>
        </w:rPr>
        <w:t>‌​</w:t>
      </w:r>
    </w:p>
    <w:p w:rsidR="00747CCC" w:rsidRPr="00770840" w:rsidRDefault="00E410C6">
      <w:pPr>
        <w:spacing w:after="0" w:line="480" w:lineRule="auto"/>
        <w:ind w:left="120"/>
        <w:rPr>
          <w:lang w:val="ru-RU"/>
        </w:rPr>
      </w:pPr>
      <w:r w:rsidRPr="00770840">
        <w:rPr>
          <w:rFonts w:ascii="Times New Roman" w:hAnsi="Times New Roman"/>
          <w:color w:val="000000"/>
          <w:sz w:val="28"/>
          <w:lang w:val="ru-RU"/>
        </w:rPr>
        <w:t>​‌</w:t>
      </w:r>
      <w:bookmarkStart w:id="13" w:name="2b01a285-0194-47fc-84a3-cdd38044197f"/>
      <w:r w:rsidRPr="00770840">
        <w:rPr>
          <w:rFonts w:ascii="Times New Roman" w:hAnsi="Times New Roman"/>
          <w:color w:val="000000"/>
          <w:sz w:val="28"/>
          <w:lang w:val="ru-RU"/>
        </w:rPr>
        <w:t>Основы безопасности жизнедеятельности, 10-11 классы Смирнов А.Т; Хренников Б.О; издательство "Просвещение"</w:t>
      </w:r>
      <w:bookmarkEnd w:id="13"/>
      <w:r w:rsidRPr="00770840">
        <w:rPr>
          <w:rFonts w:ascii="Times New Roman" w:hAnsi="Times New Roman"/>
          <w:color w:val="000000"/>
          <w:sz w:val="28"/>
          <w:lang w:val="ru-RU"/>
        </w:rPr>
        <w:t>‌</w:t>
      </w:r>
    </w:p>
    <w:p w:rsidR="00747CCC" w:rsidRPr="00770840" w:rsidRDefault="00E410C6">
      <w:pPr>
        <w:spacing w:after="0"/>
        <w:ind w:left="120"/>
        <w:rPr>
          <w:lang w:val="ru-RU"/>
        </w:rPr>
      </w:pPr>
      <w:r w:rsidRPr="00770840">
        <w:rPr>
          <w:rFonts w:ascii="Times New Roman" w:hAnsi="Times New Roman"/>
          <w:color w:val="000000"/>
          <w:sz w:val="28"/>
          <w:lang w:val="ru-RU"/>
        </w:rPr>
        <w:t>​</w:t>
      </w:r>
    </w:p>
    <w:p w:rsidR="00747CCC" w:rsidRPr="00770840" w:rsidRDefault="00E410C6">
      <w:pPr>
        <w:spacing w:after="0" w:line="480" w:lineRule="auto"/>
        <w:ind w:left="120"/>
        <w:rPr>
          <w:lang w:val="ru-RU"/>
        </w:rPr>
      </w:pPr>
      <w:r w:rsidRPr="00770840">
        <w:rPr>
          <w:rFonts w:ascii="Times New Roman" w:hAnsi="Times New Roman"/>
          <w:b/>
          <w:color w:val="000000"/>
          <w:sz w:val="28"/>
          <w:lang w:val="ru-RU"/>
        </w:rPr>
        <w:t>МЕТОДИЧЕСКИЕ МАТЕРИАЛЫ ДЛЯ УЧИТЕЛЯ</w:t>
      </w:r>
    </w:p>
    <w:p w:rsidR="003901D3" w:rsidRDefault="00E410C6"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sidRPr="00770840">
        <w:rPr>
          <w:color w:val="000000"/>
          <w:sz w:val="28"/>
        </w:rPr>
        <w:t>​‌‌​</w:t>
      </w:r>
      <w:r w:rsidR="003901D3">
        <w:rPr>
          <w:rStyle w:val="c1"/>
          <w:color w:val="000000"/>
        </w:rPr>
        <w:t>Учебные пособия по ОБЖ для общеобразовательных школ http://www.bez.econavt.ru  Безопасность жизнедеятельности школы</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http://kuhta.clan.su  Журнал «Основы безопасности жизнедеятельности»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http://www.school-obz.org  Основы безопасности жизнедеятельности. Сайт Баграмян Э.</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http://theobg.by.ru/index.htm  Нормативные документы, методические материалы по ОБЖ. Сайт Разумова В.Н.</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http://informic.narod.ru/obg.html  Основы безопасности жизнедеятельности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http://0bj.ru/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научно-исследовательский институт по проблемам гражданской обороны и чрезвычайных ситуаций</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http://www.ampe.ru/web/guest/russian  Институт психологических проблем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http://anty-crim.boxmail.biz  Искусство выживания</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http://www.goodlife.narod.ru</w:t>
      </w:r>
      <w:proofErr w:type="gramStart"/>
      <w:r>
        <w:rPr>
          <w:rStyle w:val="c1"/>
          <w:color w:val="000000"/>
        </w:rPr>
        <w:t xml:space="preserve">  В</w:t>
      </w:r>
      <w:proofErr w:type="gramEnd"/>
      <w:r>
        <w:rPr>
          <w:rStyle w:val="c1"/>
          <w:color w:val="000000"/>
        </w:rPr>
        <w:t>се о пожарной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http://www.0-1.ru  Охрана труда. Промышленная и пожарная безопасность. Предупреждение чрезвычайных ситуаций</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http://www.hsea.ru  Первая медицинская помощь</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http://www.meduhod.ru  Портал детской безопасности http://www.spas-extreme.ru  Россия без наркотиков</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http://www.rwd.ru  Федеральная служба по надзору в сфере защиты прав потребителей и благополучия человека</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http://www.rospotrebnadzor.ru  Федеральная служба по экологическому, технологическому и атомному надзору</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http://www.gosnadzor.ru  Федеральный центр гигиены и эпидемиологии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  fcgsen.ru Охрана труда и техника безопасности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http://www.znakcomplect.ru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Лига здоровья нации http://www  ligazn.ru</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Всероссийский форум «Здоровье нации — основа процветания России»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http://www.znopr.ru  Безопасность и здоровье: ресурсы, технологии и обучение</w:t>
      </w:r>
    </w:p>
    <w:p w:rsidR="003901D3" w:rsidRDefault="00B11E82"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hyperlink r:id="rId9" w:history="1">
        <w:r w:rsidR="003901D3">
          <w:rPr>
            <w:rStyle w:val="ab"/>
            <w:rFonts w:eastAsiaTheme="majorEastAsia"/>
          </w:rPr>
          <w:t>http://www.risk-net.ru</w:t>
        </w:r>
      </w:hyperlink>
      <w:r w:rsidR="003901D3">
        <w:rPr>
          <w:rStyle w:val="c1"/>
          <w:color w:val="000000"/>
        </w:rPr>
        <w:t> "Открытый урок"</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http://fcior.edu.ru/ - Федеральный центр информационно-образовательных ресурсов</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http://www.alleng.ru/edu/saf1.htm-ОБЖ - билеты, ответы, уроки.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http://www.alleng.ru/edu/saf3.htm-Книги, пособия по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http://satinoschool.narod.ru/test1/p1aa1.html-методическое пособие для учителей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http://www.uchportal.ru/load/81-учительский портал</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http://severskijkadet.ru/voennoe_delo/обж/уроки-обж-ссылки.html-уроки ОБЖ</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http://zdd.1september.ru/ - газета  "Здоровье  детей"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http://spo.1september.ru/ - газета  "Спо</w:t>
      </w:r>
      <w:proofErr w:type="gramStart"/>
      <w:r>
        <w:rPr>
          <w:rStyle w:val="c1"/>
          <w:color w:val="000000"/>
        </w:rPr>
        <w:t>рт  в  шк</w:t>
      </w:r>
      <w:proofErr w:type="gramEnd"/>
      <w:r>
        <w:rPr>
          <w:rStyle w:val="c1"/>
          <w:color w:val="000000"/>
        </w:rPr>
        <w:t>оле"</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http://www.infosport.ru/press/szr/1999N5/index.htm -  Спортивная жизнь России.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Электронная версия ежемесячного иллюстрированного журнала.</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http://festival.1september.ru/ - Фестиваль  </w:t>
      </w:r>
      <w:proofErr w:type="spellStart"/>
      <w:r>
        <w:rPr>
          <w:rStyle w:val="c1"/>
          <w:color w:val="000000"/>
        </w:rPr>
        <w:t>пед</w:t>
      </w:r>
      <w:proofErr w:type="gramStart"/>
      <w:r>
        <w:rPr>
          <w:rStyle w:val="c1"/>
          <w:color w:val="000000"/>
        </w:rPr>
        <w:t>.и</w:t>
      </w:r>
      <w:proofErr w:type="gramEnd"/>
      <w:r>
        <w:rPr>
          <w:rStyle w:val="c1"/>
          <w:color w:val="000000"/>
        </w:rPr>
        <w:t>дей</w:t>
      </w:r>
      <w:proofErr w:type="spellEnd"/>
      <w:r>
        <w:rPr>
          <w:rStyle w:val="c1"/>
          <w:color w:val="000000"/>
        </w:rPr>
        <w:t xml:space="preserve">  «Открытый  урок»</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http://kzg.narod.ru/  - Журнал  «Культура  здоровой  жизни»</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http://lib.sportedu.ru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http://www.obzh.info информационный веб-сайт (обучение и воспитание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http://www.school-obz.org/  - информационно-методическое издание по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lastRenderedPageBreak/>
        <w:t>  http://teachpro.ru/course2d.aspx?idc=12090&amp;cr=2  Обучение через Интернет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http://www.km-school.ru/ </w:t>
      </w:r>
      <w:proofErr w:type="spellStart"/>
      <w:r>
        <w:rPr>
          <w:rStyle w:val="c1"/>
          <w:color w:val="000000"/>
        </w:rPr>
        <w:t>Мультипортал</w:t>
      </w:r>
      <w:proofErr w:type="spellEnd"/>
      <w:r>
        <w:rPr>
          <w:rStyle w:val="c1"/>
          <w:color w:val="000000"/>
        </w:rPr>
        <w:t xml:space="preserve"> компании «Кирилл и Мефодий»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http://www.eidos.ru Сайт центра дистанционного обучения «Эйдос»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http://www.informic.narod.ru/obg.html  Сайт учителя информатики, технологии и ОБЖ Разумова Виктора Николаевича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http://sverdlovsk-school8.nm.ru/docobgd.htm Для учителя ОБЖД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http://kchs.tomsk.gov.ru/azbuka_bez.htm  Сайт Учебно-методического Цента ГУ МЧС России по Томской области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http://www.novgorod.fio.ru/projects/Project1583/index.htm  Первые шаги граждан в чрезвычайных ситуациях (памятка о правилах поведения граждан в чрезвычайных ситуациях)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http://kombat.com.ua/stat.html  Статьи по выживанию в различных экстремальных условиях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http://www.spas-extreme.ru/ Портал детской безопасности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http://www.novgorod.fio.ru/projects/Project1132/index.htm  Автономное существование в природе – детям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http://www.moskids.ru/ru/training_games/pdd/  Портал для малышей города Москвы (правила дорожного движения)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http://www.moskids.ru/ru/training_games/your_safety/?id18=20741&amp;i18=2  Портал для малышей города Москвы (твоя безопасность)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info@russmag.ru Журнал ОБЖ. Основы безопасности жизни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vps@mail.ru Журнал Основы безопасности жизнедеятельности. Каталог </w:t>
      </w:r>
      <w:proofErr w:type="spellStart"/>
      <w:r>
        <w:rPr>
          <w:rStyle w:val="c1"/>
          <w:color w:val="000000"/>
        </w:rPr>
        <w:t>вебресурсов</w:t>
      </w:r>
      <w:proofErr w:type="spellEnd"/>
      <w:r>
        <w:rPr>
          <w:rStyle w:val="c1"/>
          <w:color w:val="000000"/>
        </w:rPr>
        <w:t xml:space="preserve"> по обеспечению безопасности.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www.rusolymp.ru. Всероссийская олимпиада школьников, в т.ч. по основам безопасности жизнедеятельности.  </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http://b23.ru/hsnc Учебное пособие по ОСНОВАМ ВОЕННОЙ СЛУЖБЫ.</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http://b23.ru/hsb9  Учебные атласы по медицинской подготовке.</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xml:space="preserve">  http://mukobg.jimdo.com/ Сайт преподавателя ОБЖ Идрисова </w:t>
      </w:r>
      <w:proofErr w:type="spellStart"/>
      <w:r>
        <w:rPr>
          <w:rStyle w:val="c1"/>
          <w:color w:val="000000"/>
        </w:rPr>
        <w:t>Раниса</w:t>
      </w:r>
      <w:proofErr w:type="spellEnd"/>
      <w:r>
        <w:rPr>
          <w:rStyle w:val="c1"/>
          <w:color w:val="000000"/>
        </w:rPr>
        <w:t xml:space="preserve"> </w:t>
      </w:r>
      <w:proofErr w:type="spellStart"/>
      <w:r>
        <w:rPr>
          <w:rStyle w:val="c1"/>
          <w:color w:val="000000"/>
        </w:rPr>
        <w:t>Анваровича</w:t>
      </w:r>
      <w:proofErr w:type="spellEnd"/>
      <w:r>
        <w:rPr>
          <w:rStyle w:val="c1"/>
          <w:color w:val="000000"/>
        </w:rPr>
        <w:t>.</w:t>
      </w:r>
    </w:p>
    <w:p w:rsidR="003901D3" w:rsidRDefault="003901D3" w:rsidP="003901D3">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1"/>
          <w:color w:val="000000"/>
        </w:rPr>
        <w:t>   </w:t>
      </w:r>
    </w:p>
    <w:p w:rsidR="00747CCC" w:rsidRPr="00770840" w:rsidRDefault="00747CCC" w:rsidP="003901D3">
      <w:pPr>
        <w:spacing w:after="0" w:line="360" w:lineRule="auto"/>
        <w:ind w:left="120"/>
        <w:rPr>
          <w:lang w:val="ru-RU"/>
        </w:rPr>
      </w:pPr>
    </w:p>
    <w:p w:rsidR="00747CCC" w:rsidRPr="00770840" w:rsidRDefault="00747CCC">
      <w:pPr>
        <w:spacing w:after="0"/>
        <w:ind w:left="120"/>
        <w:rPr>
          <w:lang w:val="ru-RU"/>
        </w:rPr>
      </w:pPr>
    </w:p>
    <w:p w:rsidR="00747CCC" w:rsidRPr="00770840" w:rsidRDefault="00E410C6">
      <w:pPr>
        <w:spacing w:after="0" w:line="480" w:lineRule="auto"/>
        <w:ind w:left="120"/>
        <w:rPr>
          <w:lang w:val="ru-RU"/>
        </w:rPr>
      </w:pPr>
      <w:r w:rsidRPr="00770840">
        <w:rPr>
          <w:rFonts w:ascii="Times New Roman" w:hAnsi="Times New Roman"/>
          <w:b/>
          <w:color w:val="000000"/>
          <w:sz w:val="28"/>
          <w:lang w:val="ru-RU"/>
        </w:rPr>
        <w:lastRenderedPageBreak/>
        <w:t>ЦИФРОВЫЕ ОБРАЗОВАТЕЛЬНЫЕ РЕСУРСЫ И РЕСУРСЫ СЕТИ ИНТЕРНЕТ</w:t>
      </w:r>
    </w:p>
    <w:p w:rsidR="00747CCC" w:rsidRPr="003901D3" w:rsidRDefault="00E410C6">
      <w:pPr>
        <w:spacing w:after="0" w:line="480" w:lineRule="auto"/>
        <w:ind w:left="120"/>
        <w:rPr>
          <w:lang w:val="ru-RU"/>
        </w:rPr>
      </w:pPr>
      <w:r w:rsidRPr="003901D3">
        <w:rPr>
          <w:rFonts w:ascii="Times New Roman" w:hAnsi="Times New Roman"/>
          <w:color w:val="000000"/>
          <w:sz w:val="28"/>
          <w:lang w:val="ru-RU"/>
        </w:rPr>
        <w:t>​</w:t>
      </w:r>
      <w:r w:rsidRPr="003901D3">
        <w:rPr>
          <w:rFonts w:ascii="Times New Roman" w:hAnsi="Times New Roman"/>
          <w:color w:val="333333"/>
          <w:sz w:val="28"/>
          <w:lang w:val="ru-RU"/>
        </w:rPr>
        <w:t>​‌‌</w:t>
      </w:r>
      <w:r w:rsidRPr="003901D3">
        <w:rPr>
          <w:rFonts w:ascii="Times New Roman" w:hAnsi="Times New Roman"/>
          <w:color w:val="000000"/>
          <w:sz w:val="28"/>
          <w:lang w:val="ru-RU"/>
        </w:rPr>
        <w:t>​</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ЭЛЕКТРОННЫЕ ТЕСТЫ ПРОВЕРЬ СЕБЯ</w:t>
      </w:r>
      <w:proofErr w:type="gramStart"/>
      <w:r>
        <w:rPr>
          <w:rStyle w:val="c1"/>
          <w:b/>
          <w:bCs/>
          <w:color w:val="000000"/>
        </w:rPr>
        <w:t xml:space="preserve"> .</w:t>
      </w:r>
      <w:proofErr w:type="gramEnd"/>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1.http://b23.ru/</w:t>
      </w:r>
      <w:proofErr w:type="spellStart"/>
      <w:r>
        <w:rPr>
          <w:rStyle w:val="c1"/>
          <w:color w:val="000000"/>
        </w:rPr>
        <w:t>hsoy</w:t>
      </w:r>
      <w:proofErr w:type="spellEnd"/>
      <w:r>
        <w:rPr>
          <w:rStyle w:val="c1"/>
          <w:color w:val="000000"/>
        </w:rPr>
        <w:t xml:space="preserve"> - Тест  по Гражданской защите.</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2.http://b23.ru/hso0 - Тест по ОВС.</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 3.http://b23.ru/hso7 - Тест по ОБЖ 9класс</w:t>
      </w:r>
    </w:p>
    <w:p w:rsidR="003901D3" w:rsidRDefault="003901D3" w:rsidP="003901D3">
      <w:pPr>
        <w:pStyle w:val="c2"/>
        <w:shd w:val="clear" w:color="auto" w:fill="FFFFFF"/>
        <w:spacing w:before="0" w:beforeAutospacing="0" w:after="0" w:afterAutospacing="0"/>
        <w:jc w:val="both"/>
        <w:rPr>
          <w:rStyle w:val="c1"/>
          <w:color w:val="000000"/>
        </w:rPr>
      </w:pPr>
      <w:r>
        <w:rPr>
          <w:rStyle w:val="c1"/>
          <w:color w:val="000000"/>
        </w:rPr>
        <w:t xml:space="preserve">4. </w:t>
      </w:r>
      <w:hyperlink r:id="rId10" w:history="1">
        <w:r w:rsidRPr="00DE027B">
          <w:rPr>
            <w:rStyle w:val="ab"/>
          </w:rPr>
          <w:t>http://umc.ucoz.com/index/testy_po_obzh_5_klass/0-42</w:t>
        </w:r>
      </w:hyperlink>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b/>
          <w:bCs/>
          <w:color w:val="000000"/>
        </w:rPr>
        <w:t>ОНЛАЙН – ТЕСТИРОВАНИЯ</w:t>
      </w:r>
    </w:p>
    <w:p w:rsidR="003901D3" w:rsidRDefault="00B11E82" w:rsidP="003901D3">
      <w:pPr>
        <w:pStyle w:val="c2"/>
        <w:shd w:val="clear" w:color="auto" w:fill="FFFFFF"/>
        <w:spacing w:before="0" w:beforeAutospacing="0" w:after="0" w:afterAutospacing="0"/>
        <w:jc w:val="both"/>
        <w:rPr>
          <w:rFonts w:ascii="Calibri" w:hAnsi="Calibri" w:cs="Calibri"/>
          <w:color w:val="000000"/>
          <w:sz w:val="22"/>
          <w:szCs w:val="22"/>
        </w:rPr>
      </w:pPr>
      <w:hyperlink r:id="rId11" w:history="1">
        <w:r w:rsidR="003901D3">
          <w:rPr>
            <w:rStyle w:val="ab"/>
            <w:rFonts w:eastAsiaTheme="majorEastAsia"/>
          </w:rPr>
          <w:t>http://onlinetestpad.com/ru-ru/Category/</w:t>
        </w:r>
      </w:hyperlink>
      <w:r w:rsidR="003901D3">
        <w:rPr>
          <w:rStyle w:val="c1"/>
          <w:color w:val="000000"/>
        </w:rPr>
        <w:t> - онлайн – тесты</w:t>
      </w:r>
    </w:p>
    <w:p w:rsidR="003901D3" w:rsidRDefault="003901D3" w:rsidP="003901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rPr>
        <w:t>http://easyen.ru/</w:t>
      </w:r>
    </w:p>
    <w:p w:rsidR="00747CCC" w:rsidRDefault="00747CCC">
      <w:pPr>
        <w:sectPr w:rsidR="00747CCC">
          <w:pgSz w:w="11906" w:h="16383"/>
          <w:pgMar w:top="1134" w:right="850" w:bottom="1134" w:left="1701" w:header="720" w:footer="720" w:gutter="0"/>
          <w:cols w:space="720"/>
        </w:sectPr>
      </w:pPr>
    </w:p>
    <w:bookmarkEnd w:id="11"/>
    <w:p w:rsidR="00E410C6" w:rsidRDefault="00E410C6"/>
    <w:sectPr w:rsidR="00E410C6" w:rsidSect="007A6E5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82" w:rsidRDefault="00B11E82" w:rsidP="003901D3">
      <w:pPr>
        <w:spacing w:after="0" w:line="240" w:lineRule="auto"/>
      </w:pPr>
      <w:r>
        <w:separator/>
      </w:r>
    </w:p>
  </w:endnote>
  <w:endnote w:type="continuationSeparator" w:id="0">
    <w:p w:rsidR="00B11E82" w:rsidRDefault="00B11E82" w:rsidP="0039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82" w:rsidRDefault="00B11E82" w:rsidP="003901D3">
      <w:pPr>
        <w:spacing w:after="0" w:line="240" w:lineRule="auto"/>
      </w:pPr>
      <w:r>
        <w:separator/>
      </w:r>
    </w:p>
  </w:footnote>
  <w:footnote w:type="continuationSeparator" w:id="0">
    <w:p w:rsidR="00B11E82" w:rsidRDefault="00B11E82" w:rsidP="0039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B02"/>
    <w:multiLevelType w:val="multilevel"/>
    <w:tmpl w:val="30B032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5488F"/>
    <w:multiLevelType w:val="multilevel"/>
    <w:tmpl w:val="C9100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661D4"/>
    <w:multiLevelType w:val="multilevel"/>
    <w:tmpl w:val="9656FF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1183E"/>
    <w:multiLevelType w:val="multilevel"/>
    <w:tmpl w:val="634009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2002"/>
    <w:multiLevelType w:val="multilevel"/>
    <w:tmpl w:val="35627B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10E97"/>
    <w:multiLevelType w:val="multilevel"/>
    <w:tmpl w:val="B7FCC0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607A8"/>
    <w:multiLevelType w:val="multilevel"/>
    <w:tmpl w:val="E2A448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323B6"/>
    <w:multiLevelType w:val="multilevel"/>
    <w:tmpl w:val="6A00E7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C2EAF"/>
    <w:multiLevelType w:val="multilevel"/>
    <w:tmpl w:val="5BE01D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4267C"/>
    <w:multiLevelType w:val="multilevel"/>
    <w:tmpl w:val="40FC64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536B4"/>
    <w:multiLevelType w:val="multilevel"/>
    <w:tmpl w:val="BF26A5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2919A4"/>
    <w:multiLevelType w:val="multilevel"/>
    <w:tmpl w:val="DCB473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7242F"/>
    <w:multiLevelType w:val="multilevel"/>
    <w:tmpl w:val="C630A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51711"/>
    <w:multiLevelType w:val="multilevel"/>
    <w:tmpl w:val="3EDE4F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A80BB2"/>
    <w:multiLevelType w:val="multilevel"/>
    <w:tmpl w:val="9C1C4E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A1783"/>
    <w:multiLevelType w:val="multilevel"/>
    <w:tmpl w:val="5D0299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468BD"/>
    <w:multiLevelType w:val="multilevel"/>
    <w:tmpl w:val="ADD8B9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15"/>
  </w:num>
  <w:num w:numId="5">
    <w:abstractNumId w:val="0"/>
  </w:num>
  <w:num w:numId="6">
    <w:abstractNumId w:val="13"/>
  </w:num>
  <w:num w:numId="7">
    <w:abstractNumId w:val="14"/>
  </w:num>
  <w:num w:numId="8">
    <w:abstractNumId w:val="7"/>
  </w:num>
  <w:num w:numId="9">
    <w:abstractNumId w:val="6"/>
  </w:num>
  <w:num w:numId="10">
    <w:abstractNumId w:val="12"/>
  </w:num>
  <w:num w:numId="11">
    <w:abstractNumId w:val="4"/>
  </w:num>
  <w:num w:numId="12">
    <w:abstractNumId w:val="16"/>
  </w:num>
  <w:num w:numId="13">
    <w:abstractNumId w:val="9"/>
  </w:num>
  <w:num w:numId="14">
    <w:abstractNumId w:val="8"/>
  </w:num>
  <w:num w:numId="15">
    <w:abstractNumId w:val="11"/>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CCC"/>
    <w:rsid w:val="000B51B7"/>
    <w:rsid w:val="00296258"/>
    <w:rsid w:val="003901D3"/>
    <w:rsid w:val="003B2885"/>
    <w:rsid w:val="006862A2"/>
    <w:rsid w:val="00747CCC"/>
    <w:rsid w:val="00770840"/>
    <w:rsid w:val="007A6E50"/>
    <w:rsid w:val="00841639"/>
    <w:rsid w:val="00857604"/>
    <w:rsid w:val="008B009A"/>
    <w:rsid w:val="00A31927"/>
    <w:rsid w:val="00B11E82"/>
    <w:rsid w:val="00DF3960"/>
    <w:rsid w:val="00E410C6"/>
    <w:rsid w:val="00FA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6E50"/>
    <w:rPr>
      <w:color w:val="0000FF" w:themeColor="hyperlink"/>
      <w:u w:val="single"/>
    </w:rPr>
  </w:style>
  <w:style w:type="table" w:styleId="ac">
    <w:name w:val="Table Grid"/>
    <w:basedOn w:val="a1"/>
    <w:uiPriority w:val="59"/>
    <w:rsid w:val="007A6E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901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01D3"/>
  </w:style>
  <w:style w:type="paragraph" w:customStyle="1" w:styleId="c2">
    <w:name w:val="c2"/>
    <w:basedOn w:val="a"/>
    <w:rsid w:val="003901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39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59984">
      <w:bodyDiv w:val="1"/>
      <w:marLeft w:val="0"/>
      <w:marRight w:val="0"/>
      <w:marTop w:val="0"/>
      <w:marBottom w:val="0"/>
      <w:divBdr>
        <w:top w:val="none" w:sz="0" w:space="0" w:color="auto"/>
        <w:left w:val="none" w:sz="0" w:space="0" w:color="auto"/>
        <w:bottom w:val="none" w:sz="0" w:space="0" w:color="auto"/>
        <w:right w:val="none" w:sz="0" w:space="0" w:color="auto"/>
      </w:divBdr>
    </w:div>
    <w:div w:id="12594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onlinetestpad.com%2Fru-ru%2FCategory%2F&amp;sa=D&amp;sntz=1&amp;usg=AFQjCNGqYRTcfpXkkNOXBnjR8OKkKAm1eQ" TargetMode="External"/><Relationship Id="rId5" Type="http://schemas.openxmlformats.org/officeDocument/2006/relationships/settings" Target="settings.xml"/><Relationship Id="rId10" Type="http://schemas.openxmlformats.org/officeDocument/2006/relationships/hyperlink" Target="http://umc.ucoz.com/index/testy_po_obzh_5_klass/0-42" TargetMode="External"/><Relationship Id="rId4" Type="http://schemas.microsoft.com/office/2007/relationships/stylesWithEffects" Target="stylesWithEffects.xml"/><Relationship Id="rId9" Type="http://schemas.openxmlformats.org/officeDocument/2006/relationships/hyperlink" Target="http://www.google.com/url?q=http%3A%2F%2Fwww.risk-net.ru&amp;sa=D&amp;sntz=1&amp;usg=AFQjCNHxKmxIfER3Xq7I-Lr2TpgWwXas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6876-620C-4F4D-A3E8-BF4F078D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7921</Words>
  <Characters>45153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 Касаткин</cp:lastModifiedBy>
  <cp:revision>9</cp:revision>
  <cp:lastPrinted>2023-09-16T07:27:00Z</cp:lastPrinted>
  <dcterms:created xsi:type="dcterms:W3CDTF">2023-06-05T11:42:00Z</dcterms:created>
  <dcterms:modified xsi:type="dcterms:W3CDTF">2023-09-22T12:53:00Z</dcterms:modified>
</cp:coreProperties>
</file>