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40" w:rsidRPr="008E1FAD" w:rsidRDefault="00A94640" w:rsidP="00A94640">
      <w:pPr>
        <w:spacing w:after="0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01"/>
      </w:tblGrid>
      <w:tr w:rsidR="00A94640" w:rsidRPr="001C1E87" w:rsidTr="008A3E06">
        <w:trPr>
          <w:trHeight w:val="167"/>
          <w:jc w:val="right"/>
        </w:trPr>
        <w:tc>
          <w:tcPr>
            <w:tcW w:w="4501" w:type="dxa"/>
          </w:tcPr>
          <w:p w:rsidR="008E1FAD" w:rsidRPr="008E1FAD" w:rsidRDefault="008E1FAD" w:rsidP="008E1FA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8E1FAD" w:rsidRPr="008E1FAD" w:rsidRDefault="008E1FAD" w:rsidP="008E1FA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 МКОУ</w:t>
            </w:r>
          </w:p>
          <w:p w:rsidR="008E1FAD" w:rsidRPr="008E1FAD" w:rsidRDefault="008E1FAD" w:rsidP="008E1FA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«Лицей №15 </w:t>
            </w:r>
            <w:proofErr w:type="spellStart"/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Start"/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.Ч</w:t>
            </w:r>
            <w:proofErr w:type="gramEnd"/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еркесска</w:t>
            </w:r>
            <w:proofErr w:type="spellEnd"/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8E1FAD" w:rsidRPr="008E1FAD" w:rsidRDefault="008E1FAD" w:rsidP="008E1FA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_______________________</w:t>
            </w:r>
          </w:p>
          <w:p w:rsidR="008E1FAD" w:rsidRPr="008E1FAD" w:rsidRDefault="008E1FAD" w:rsidP="008E1FAD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Балкаров</w:t>
            </w:r>
            <w:proofErr w:type="spellEnd"/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Р.И.</w:t>
            </w:r>
          </w:p>
          <w:p w:rsidR="00A94640" w:rsidRPr="00920390" w:rsidRDefault="00A94640" w:rsidP="0092039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Приказ  № </w:t>
            </w:r>
            <w:r w:rsidR="008E1FAD"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</w:t>
            </w:r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  <w:r w:rsidR="008E1FAD"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</w:t>
            </w:r>
            <w:r w:rsidR="009203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</w:t>
            </w:r>
            <w:r w:rsidR="008E1FAD"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9203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8E1FAD"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</w:t>
            </w:r>
            <w:r w:rsidRPr="008E1F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ED704F" w:rsidRPr="008E1FAD" w:rsidRDefault="00ED704F" w:rsidP="008E1FA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65ED" w:rsidRPr="008E1FAD" w:rsidRDefault="00F5473F" w:rsidP="00920390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E1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  <w:r w:rsidRPr="008E1FAD">
        <w:rPr>
          <w:sz w:val="28"/>
          <w:szCs w:val="28"/>
          <w:lang w:val="ru-RU"/>
        </w:rPr>
        <w:br/>
      </w:r>
      <w:r w:rsidR="00A94640" w:rsidRPr="008E1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8E1FAD" w:rsidRPr="008E1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="00A94640" w:rsidRPr="008E1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агере</w:t>
      </w:r>
      <w:r w:rsidRPr="008E1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 дневным пребыванием </w:t>
      </w:r>
      <w:r w:rsidR="00A94640" w:rsidRPr="008E1F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детей</w:t>
      </w:r>
    </w:p>
    <w:p w:rsidR="000A65ED" w:rsidRPr="00ED704F" w:rsidRDefault="00F5473F" w:rsidP="00920390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A65ED" w:rsidRPr="00ED704F" w:rsidRDefault="00F5473F" w:rsidP="00920390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пришкольном л</w:t>
      </w:r>
      <w:r w:rsidR="00A94640">
        <w:rPr>
          <w:rFonts w:hAnsi="Times New Roman" w:cs="Times New Roman"/>
          <w:color w:val="000000"/>
          <w:sz w:val="24"/>
          <w:szCs w:val="24"/>
          <w:lang w:val="ru-RU"/>
        </w:rPr>
        <w:t>агере</w:t>
      </w: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 xml:space="preserve"> с дневным пребыванием детей» (далее – школьный лагерь) разработано в соответствии с Федеральным законом от 29.12.2012 № 273-ФЗ «Об образовании в Российской Федерации»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61ED">
        <w:rPr>
          <w:rFonts w:hAnsi="Times New Roman" w:cs="Times New Roman"/>
          <w:color w:val="000000"/>
          <w:sz w:val="24"/>
          <w:szCs w:val="24"/>
          <w:lang w:val="ru-RU"/>
        </w:rPr>
        <w:t xml:space="preserve">с изменениями 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от 28 декабря 2024 года. П</w:t>
      </w: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>риказом Мин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 xml:space="preserve">азования и </w:t>
      </w: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>науки Р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13.07.2017 № 656 «Об утверждении примерных положений об организациях отдыха детей и их оздоровления», 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а также У</w:t>
      </w: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="00A9464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C1E87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«Лицей №15 </w:t>
      </w:r>
      <w:proofErr w:type="spellStart"/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.Ч</w:t>
      </w:r>
      <w:proofErr w:type="gramEnd"/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еркесска</w:t>
      </w:r>
      <w:proofErr w:type="spellEnd"/>
      <w:r w:rsidR="001C1E87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C1E87" w:rsidRDefault="00F5473F" w:rsidP="00920390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04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1C1E87" w:rsidRPr="001C1E87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лагере с дневным пребыванием детей обозначает</w:t>
      </w:r>
      <w:r w:rsidR="001C1E87" w:rsidRPr="001C1E87">
        <w:rPr>
          <w:rFonts w:hAnsi="Times New Roman" w:cs="Times New Roman"/>
          <w:color w:val="000000"/>
          <w:sz w:val="24"/>
          <w:szCs w:val="24"/>
        </w:rPr>
        <w:t> </w:t>
      </w:r>
      <w:r w:rsidR="001C1E87" w:rsidRPr="001C1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цели и задачи деятельности пришкольного оздоровительного лагеря</w:t>
      </w:r>
      <w:r w:rsidR="001C1E87" w:rsidRPr="001C1E87">
        <w:rPr>
          <w:rFonts w:hAnsi="Times New Roman" w:cs="Times New Roman"/>
          <w:color w:val="000000"/>
          <w:sz w:val="24"/>
          <w:szCs w:val="24"/>
          <w:lang w:val="ru-RU"/>
        </w:rPr>
        <w:t>, определяет порядок его создания и основы работы, регламентирует кадровое обеспечение и финансирование, а также устанавливает</w:t>
      </w:r>
      <w:r w:rsidR="001C1E87" w:rsidRPr="001C1E87">
        <w:rPr>
          <w:rFonts w:hAnsi="Times New Roman" w:cs="Times New Roman"/>
          <w:color w:val="000000"/>
          <w:sz w:val="24"/>
          <w:szCs w:val="24"/>
        </w:rPr>
        <w:t> </w:t>
      </w:r>
      <w:r w:rsidR="001C1E87" w:rsidRPr="001C1E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 обязанности детей</w:t>
      </w:r>
      <w:r w:rsidR="001C1E87" w:rsidRPr="001C1E87">
        <w:rPr>
          <w:rFonts w:hAnsi="Times New Roman" w:cs="Times New Roman"/>
          <w:color w:val="000000"/>
          <w:sz w:val="24"/>
          <w:szCs w:val="24"/>
          <w:lang w:val="ru-RU"/>
        </w:rPr>
        <w:t>, посещающих лагерь.</w:t>
      </w:r>
    </w:p>
    <w:p w:rsidR="003461ED" w:rsidRDefault="003461ED" w:rsidP="00920390">
      <w:pPr>
        <w:spacing w:line="276" w:lineRule="auto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461ED">
        <w:rPr>
          <w:rFonts w:hAnsi="Times New Roman" w:cs="Times New Roman"/>
          <w:color w:val="000000"/>
          <w:sz w:val="24"/>
          <w:szCs w:val="24"/>
          <w:lang w:val="ru-RU"/>
        </w:rPr>
        <w:t>Школьный лагерь создаётся для обучающихся в образовательных организациях в возрасте</w:t>
      </w:r>
      <w:r w:rsidRPr="003461ED">
        <w:rPr>
          <w:rFonts w:hAnsi="Times New Roman" w:cs="Times New Roman"/>
          <w:color w:val="000000"/>
          <w:sz w:val="24"/>
          <w:szCs w:val="24"/>
        </w:rPr>
        <w:t> </w:t>
      </w:r>
      <w:r w:rsidRPr="003461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3461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 w:rsidRPr="003461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 17 лет включительно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3461ED" w:rsidRDefault="00D66C09" w:rsidP="00920390">
      <w:pPr>
        <w:spacing w:line="276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1.4. </w:t>
      </w:r>
      <w:r w:rsidR="003461ED" w:rsidRPr="003461ED">
        <w:rPr>
          <w:rFonts w:hAnsi="Times New Roman" w:cs="Times New Roman"/>
          <w:bCs/>
          <w:color w:val="000000"/>
          <w:sz w:val="24"/>
          <w:szCs w:val="24"/>
          <w:lang w:val="ru-RU"/>
        </w:rPr>
        <w:t>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DB3347" w:rsidRDefault="00DB3347" w:rsidP="00920390">
      <w:pPr>
        <w:spacing w:line="276" w:lineRule="auto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1.</w:t>
      </w:r>
      <w:r w:rsidR="004B34F4">
        <w:rPr>
          <w:rFonts w:hAnsi="Times New Roman" w:cs="Times New Roman"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Дети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направляются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школьный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лагерь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Cs/>
          <w:color w:val="000000"/>
          <w:sz w:val="24"/>
          <w:szCs w:val="24"/>
          <w:lang w:val="ru-RU"/>
        </w:rPr>
        <w:t>при отсутствии медицинских противопоказаний для пребывания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е.</w:t>
      </w:r>
    </w:p>
    <w:p w:rsidR="00DB3347" w:rsidRDefault="00DB3347" w:rsidP="00920390">
      <w:pPr>
        <w:spacing w:line="276" w:lineRule="auto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B3347">
        <w:rPr>
          <w:rFonts w:hAnsi="Times New Roman" w:cs="Times New Roman"/>
          <w:bCs/>
          <w:color w:val="000000"/>
          <w:sz w:val="24"/>
          <w:szCs w:val="24"/>
          <w:lang w:val="ru-RU"/>
        </w:rPr>
        <w:t>1.</w:t>
      </w:r>
      <w:r w:rsidR="004B34F4">
        <w:rPr>
          <w:rFonts w:hAnsi="Times New Roman" w:cs="Times New Roman"/>
          <w:bCs/>
          <w:color w:val="000000"/>
          <w:sz w:val="24"/>
          <w:szCs w:val="24"/>
          <w:lang w:val="ru-RU"/>
        </w:rPr>
        <w:t>6</w:t>
      </w:r>
      <w:r w:rsidRPr="00DB3347">
        <w:rPr>
          <w:rFonts w:hAnsi="Times New Roman" w:cs="Times New Roman"/>
          <w:bCs/>
          <w:color w:val="000000"/>
          <w:sz w:val="24"/>
          <w:szCs w:val="24"/>
          <w:lang w:val="ru-RU"/>
        </w:rPr>
        <w:t>. Пребывание детей в школьном лагере регулируется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законодательством Российской Федерации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DB3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договором об организации отдыха и оздоровления ребёнка</w:t>
      </w:r>
      <w:r w:rsidRPr="00DB3347">
        <w:rPr>
          <w:rFonts w:hAnsi="Times New Roman" w:cs="Times New Roman"/>
          <w:bCs/>
          <w:color w:val="000000"/>
          <w:sz w:val="24"/>
          <w:szCs w:val="24"/>
          <w:lang w:val="ru-RU"/>
        </w:rPr>
        <w:t>, заключённым с родителями (законными представителями) детей.</w:t>
      </w:r>
      <w:r w:rsidRPr="00DB3347">
        <w:rPr>
          <w:rFonts w:hAnsi="Times New Roman" w:cs="Times New Roman"/>
          <w:bCs/>
          <w:color w:val="000000"/>
          <w:sz w:val="24"/>
          <w:szCs w:val="24"/>
        </w:rPr>
        <w:t> </w:t>
      </w:r>
    </w:p>
    <w:p w:rsidR="00DB3347" w:rsidRDefault="00DB3347" w:rsidP="00920390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B34F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3347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школьный лагерь руководствуется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3CE5" w:rsidRDefault="00DB3347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власти, настоящим Положением, а также Уставом  МКОУ «Лицей №15 </w:t>
      </w:r>
      <w:proofErr w:type="spellStart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.Ч</w:t>
      </w:r>
      <w:proofErr w:type="gramEnd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еркесска</w:t>
      </w:r>
      <w:proofErr w:type="spellEnd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53C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3CE5" w:rsidRPr="00153CE5" w:rsidRDefault="00153CE5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закон Российской Федерации №273-ФЗ «Об образовании в Российской Федерации». </w:t>
      </w:r>
    </w:p>
    <w:p w:rsidR="00153CE5" w:rsidRPr="00153CE5" w:rsidRDefault="00153CE5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закон Российской Федерации №124-ФЗ «Об основных гарантиях прав ребёнка в Российской Федерации». </w:t>
      </w:r>
    </w:p>
    <w:p w:rsidR="00153CE5" w:rsidRDefault="00153CE5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 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азования и </w:t>
      </w: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науки 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 №656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13.07.2017</w:t>
      </w: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примерных положений об организациях отдыха детей и их оздоровления». </w:t>
      </w:r>
    </w:p>
    <w:p w:rsidR="00153CE5" w:rsidRDefault="00153CE5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153CE5" w:rsidRDefault="00153CE5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53CE5" w:rsidRDefault="00153CE5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ГОСТ </w:t>
      </w:r>
      <w:proofErr w:type="gramStart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 52887-2018 «Национальный стандарт Российской Федерации. Услуги детям в организациях отдыха и оздоровления» (утв. и </w:t>
      </w:r>
      <w:proofErr w:type="gramStart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введён</w:t>
      </w:r>
      <w:proofErr w:type="gramEnd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действие Приказом </w:t>
      </w:r>
      <w:proofErr w:type="spellStart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>Росстандарта</w:t>
      </w:r>
      <w:proofErr w:type="spellEnd"/>
      <w:r w:rsidRPr="00153CE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31.07.2018 №444-ст.).</w:t>
      </w:r>
    </w:p>
    <w:p w:rsidR="00153CE5" w:rsidRDefault="00153CE5" w:rsidP="00920390">
      <w:pPr>
        <w:pStyle w:val="a5"/>
        <w:numPr>
          <w:ilvl w:val="0"/>
          <w:numId w:val="5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о пришкольном лагере.</w:t>
      </w:r>
    </w:p>
    <w:p w:rsidR="00153CE5" w:rsidRDefault="00153CE5" w:rsidP="00920390">
      <w:pPr>
        <w:spacing w:line="276" w:lineRule="auto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153CE5">
        <w:rPr>
          <w:rFonts w:hAnsi="Times New Roman" w:cs="Times New Roman"/>
          <w:b/>
          <w:color w:val="000000"/>
          <w:sz w:val="24"/>
          <w:szCs w:val="24"/>
          <w:lang w:val="ru-RU"/>
        </w:rPr>
        <w:t>Цели и задачи школьного лагеря.</w:t>
      </w:r>
    </w:p>
    <w:p w:rsidR="00153CE5" w:rsidRDefault="00D66C09" w:rsidP="00920390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 основным целям школьного лагеря относятся:</w:t>
      </w:r>
    </w:p>
    <w:p w:rsidR="00D66C09" w:rsidRDefault="00D66C09" w:rsidP="00920390">
      <w:pPr>
        <w:pStyle w:val="a5"/>
        <w:numPr>
          <w:ilvl w:val="0"/>
          <w:numId w:val="6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66C09" w:rsidRDefault="00D66C09" w:rsidP="00920390">
      <w:pPr>
        <w:pStyle w:val="a5"/>
        <w:numPr>
          <w:ilvl w:val="0"/>
          <w:numId w:val="6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66C09" w:rsidRDefault="00D66C09" w:rsidP="00920390">
      <w:pPr>
        <w:pStyle w:val="a5"/>
        <w:numPr>
          <w:ilvl w:val="0"/>
          <w:numId w:val="6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D66C09" w:rsidRDefault="00D66C09" w:rsidP="00920390">
      <w:pPr>
        <w:pStyle w:val="a5"/>
        <w:numPr>
          <w:ilvl w:val="0"/>
          <w:numId w:val="6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66C09" w:rsidRDefault="00D66C09" w:rsidP="00920390">
      <w:pPr>
        <w:spacing w:line="276" w:lineRule="auto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школьного лагеря являются:</w:t>
      </w:r>
    </w:p>
    <w:p w:rsidR="00D66C09" w:rsidRDefault="00D66C09" w:rsidP="00920390">
      <w:pPr>
        <w:pStyle w:val="a5"/>
        <w:numPr>
          <w:ilvl w:val="0"/>
          <w:numId w:val="8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66C09" w:rsidRDefault="00D66C09" w:rsidP="00920390">
      <w:pPr>
        <w:pStyle w:val="a5"/>
        <w:numPr>
          <w:ilvl w:val="0"/>
          <w:numId w:val="8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деятельность, направленную </w:t>
      </w:r>
      <w:proofErr w:type="gramStart"/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6C09" w:rsidRPr="00D66C09" w:rsidRDefault="00D66C09" w:rsidP="00920390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творческого потенциала и всестороннее развитие способностей у детей;</w:t>
      </w:r>
    </w:p>
    <w:p w:rsidR="00D66C09" w:rsidRDefault="00D66C09" w:rsidP="00920390">
      <w:pPr>
        <w:pStyle w:val="a5"/>
        <w:numPr>
          <w:ilvl w:val="0"/>
          <w:numId w:val="9"/>
        </w:num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C09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D66C09" w:rsidRPr="00D66C09" w:rsidRDefault="00D66C09" w:rsidP="00920390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 w:line="276" w:lineRule="auto"/>
        <w:ind w:left="714" w:hanging="357"/>
        <w:contextualSpacing/>
        <w:jc w:val="both"/>
      </w:pPr>
      <w:r w:rsidRPr="00D66C09">
        <w:t>осуществляет образовательную деятельность по реализации дополнительных общеразвивающих программ;</w:t>
      </w:r>
    </w:p>
    <w:p w:rsidR="00D66C09" w:rsidRPr="00D66C09" w:rsidRDefault="00D66C09" w:rsidP="00920390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 w:line="276" w:lineRule="auto"/>
        <w:ind w:left="714" w:hanging="357"/>
        <w:contextualSpacing/>
        <w:jc w:val="both"/>
      </w:pPr>
      <w:r w:rsidRPr="00D66C09">
        <w:t>организует размещение, питание детей в школьном лагере;</w:t>
      </w:r>
    </w:p>
    <w:p w:rsidR="00D66C09" w:rsidRPr="00D66C09" w:rsidRDefault="00D66C09" w:rsidP="00920390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 w:line="276" w:lineRule="auto"/>
        <w:ind w:left="714" w:hanging="357"/>
        <w:contextualSpacing/>
        <w:jc w:val="both"/>
      </w:pPr>
      <w:r w:rsidRPr="00D66C09">
        <w:t>обеспечивает безопасные условия жизнедеятельности детей;</w:t>
      </w:r>
    </w:p>
    <w:p w:rsidR="00D66C09" w:rsidRPr="00D66C09" w:rsidRDefault="00D66C09" w:rsidP="00920390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 w:line="276" w:lineRule="auto"/>
        <w:ind w:left="714" w:hanging="357"/>
        <w:contextualSpacing/>
        <w:jc w:val="both"/>
      </w:pPr>
      <w:r w:rsidRPr="00D66C09"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D66C09" w:rsidRDefault="00D66C09" w:rsidP="00920390">
      <w:pPr>
        <w:pStyle w:val="s1"/>
        <w:numPr>
          <w:ilvl w:val="0"/>
          <w:numId w:val="11"/>
        </w:numPr>
        <w:shd w:val="clear" w:color="auto" w:fill="FFFFFF"/>
        <w:spacing w:before="0" w:beforeAutospacing="0" w:after="300" w:afterAutospacing="0" w:line="276" w:lineRule="auto"/>
        <w:ind w:left="714" w:hanging="357"/>
        <w:contextualSpacing/>
        <w:jc w:val="both"/>
      </w:pPr>
      <w:r w:rsidRPr="00D66C09"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4B34F4" w:rsidRDefault="004B34F4" w:rsidP="00920390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</w:pPr>
    </w:p>
    <w:p w:rsidR="004B34F4" w:rsidRPr="00920390" w:rsidRDefault="004B34F4" w:rsidP="00920390">
      <w:pPr>
        <w:pStyle w:val="s1"/>
        <w:numPr>
          <w:ilvl w:val="0"/>
          <w:numId w:val="9"/>
        </w:numPr>
        <w:shd w:val="clear" w:color="auto" w:fill="FFFFFF"/>
        <w:spacing w:before="0" w:beforeAutospacing="0" w:after="300" w:afterAutospacing="0" w:line="276" w:lineRule="auto"/>
        <w:contextualSpacing/>
        <w:jc w:val="both"/>
        <w:rPr>
          <w:b/>
        </w:rPr>
      </w:pPr>
      <w:r>
        <w:rPr>
          <w:b/>
        </w:rPr>
        <w:t>Организаци</w:t>
      </w:r>
      <w:r w:rsidR="00920390">
        <w:rPr>
          <w:b/>
        </w:rPr>
        <w:t>я деятельности школьного лагеря.</w:t>
      </w:r>
    </w:p>
    <w:p w:rsidR="004B34F4" w:rsidRPr="004B34F4" w:rsidRDefault="004B34F4" w:rsidP="00920390">
      <w:pPr>
        <w:pStyle w:val="a5"/>
        <w:numPr>
          <w:ilvl w:val="1"/>
          <w:numId w:val="9"/>
        </w:numPr>
        <w:spacing w:line="276" w:lineRule="auto"/>
        <w:ind w:left="426" w:hanging="426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B34F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</w:t>
      </w:r>
    </w:p>
    <w:p w:rsidR="004B34F4" w:rsidRPr="004B34F4" w:rsidRDefault="004B34F4" w:rsidP="00920390">
      <w:pPr>
        <w:pStyle w:val="a5"/>
        <w:numPr>
          <w:ilvl w:val="1"/>
          <w:numId w:val="9"/>
        </w:numPr>
        <w:spacing w:line="276" w:lineRule="auto"/>
        <w:ind w:left="426" w:hanging="426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B34F4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 лагеря организуется в дневное время в период летних каникул. Лагерь приступает к работе в сроки, обозначенные в приказе при наличии положительных санитарн</w:t>
      </w:r>
      <w:proofErr w:type="gramStart"/>
      <w:r w:rsidRPr="004B34F4"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 w:rsidRPr="004B34F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эпидемиологического заключения и акта приемки лагеря межведомственной комиссией.</w:t>
      </w:r>
    </w:p>
    <w:p w:rsidR="004B34F4" w:rsidRDefault="004B34F4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 w:rsidRPr="004B34F4">
        <w:t>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4B34F4" w:rsidRDefault="004B34F4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>
        <w:t>Организация работы лагеря осуществляется в режиме пребывания детей с понедельника по субботу (воскресенье-выходной) с 8.30 до 14.30.</w:t>
      </w:r>
    </w:p>
    <w:p w:rsidR="004B34F4" w:rsidRPr="006B0F3E" w:rsidRDefault="004B34F4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 w:rsidRPr="00ED704F">
        <w:rPr>
          <w:color w:val="000000"/>
        </w:rPr>
        <w:t>Деятельность школьного лагеря, содержание, формы и методы работы с детьми определяются программой школьного лагеря.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:rsidR="006B0F3E" w:rsidRPr="006B0F3E" w:rsidRDefault="006B0F3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 w:rsidRPr="00ED704F">
        <w:rPr>
          <w:color w:val="000000"/>
        </w:rPr>
        <w:t>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предоставляют в лагерь заявление о приеме, медицинское заключение об отсутствии у ребенка ограничений по состоянию здоровья.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6B0F3E" w:rsidRPr="006B0F3E" w:rsidRDefault="006B0F3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>
        <w:rPr>
          <w:color w:val="000000"/>
        </w:rPr>
        <w:t>На основании поступивших документов между образовательной организацией и родителем (законным представителем) подписывается договор об организации отдыха и оздоровления ребёнка. Зачисление ребёнка в школьный лагерь оформляется приказом директора школы.</w:t>
      </w:r>
    </w:p>
    <w:p w:rsidR="006B0F3E" w:rsidRPr="006B0F3E" w:rsidRDefault="006B0F3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 w:rsidRPr="00ED704F">
        <w:rPr>
          <w:color w:val="000000"/>
        </w:rPr>
        <w:t>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 правилами и гигиеническим нормативами, требованиями противопожарной и антитеррористической безопасности.</w:t>
      </w:r>
    </w:p>
    <w:p w:rsidR="006B0F3E" w:rsidRPr="006B0F3E" w:rsidRDefault="006B0F3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 w:rsidRPr="00ED704F">
        <w:rPr>
          <w:color w:val="000000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6B0F3E" w:rsidRPr="004B34F4" w:rsidRDefault="006B0F3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</w:pPr>
      <w:r w:rsidRPr="006B0F3E">
        <w:rPr>
          <w:color w:val="000000"/>
        </w:rPr>
        <w:t xml:space="preserve">Питание детей обеспечивается в соответствии с требованиями </w:t>
      </w:r>
      <w:r w:rsidRPr="006B0F3E">
        <w:rPr>
          <w:color w:val="000000"/>
        </w:rPr>
        <w:t>СанПиН 2.3/2.4.3590-20</w:t>
      </w:r>
    </w:p>
    <w:p w:rsidR="004B34F4" w:rsidRDefault="004B34F4" w:rsidP="00920390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  <w:rPr>
          <w:b/>
        </w:rPr>
      </w:pPr>
    </w:p>
    <w:p w:rsidR="006B0F3E" w:rsidRDefault="006B0F3E" w:rsidP="00920390">
      <w:pPr>
        <w:pStyle w:val="s1"/>
        <w:numPr>
          <w:ilvl w:val="0"/>
          <w:numId w:val="9"/>
        </w:numPr>
        <w:shd w:val="clear" w:color="auto" w:fill="FFFFFF"/>
        <w:spacing w:before="0" w:beforeAutospacing="0" w:after="300" w:afterAutospacing="0" w:line="276" w:lineRule="auto"/>
        <w:contextualSpacing/>
        <w:jc w:val="both"/>
        <w:rPr>
          <w:b/>
        </w:rPr>
      </w:pPr>
      <w:r>
        <w:rPr>
          <w:b/>
        </w:rPr>
        <w:t>Кадровое обеспечение школьного лагеря.</w:t>
      </w:r>
    </w:p>
    <w:p w:rsidR="006B0F3E" w:rsidRPr="006F3B2E" w:rsidRDefault="006F3B2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b/>
        </w:rPr>
      </w:pPr>
      <w:r>
        <w:t xml:space="preserve">Организацию деятельности школьного лагеря, </w:t>
      </w:r>
      <w:r w:rsidRPr="00ED704F">
        <w:rPr>
          <w:color w:val="000000"/>
        </w:rPr>
        <w:t>контроль и общее руководство осуществляет</w:t>
      </w:r>
      <w:r>
        <w:rPr>
          <w:color w:val="000000"/>
        </w:rPr>
        <w:t xml:space="preserve"> директор общеобразовательной организации.</w:t>
      </w:r>
      <w:r w:rsidRPr="006F3B2E">
        <w:rPr>
          <w:color w:val="000000"/>
        </w:rPr>
        <w:t xml:space="preserve"> </w:t>
      </w:r>
      <w:r w:rsidRPr="00ED704F">
        <w:rPr>
          <w:color w:val="000000"/>
        </w:rPr>
        <w:t>Директор утверждает структуру и предельную штатную численность школьного лагеря</w:t>
      </w:r>
      <w:r>
        <w:rPr>
          <w:color w:val="000000"/>
        </w:rPr>
        <w:t xml:space="preserve"> из числа педагогических работников школы.</w:t>
      </w:r>
    </w:p>
    <w:p w:rsidR="006F3B2E" w:rsidRPr="006F3B2E" w:rsidRDefault="006F3B2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b/>
        </w:rPr>
      </w:pPr>
      <w:r w:rsidRPr="00ED704F">
        <w:rPr>
          <w:color w:val="000000"/>
        </w:rPr>
        <w:t>В штатную структуру школьного лагеря могут входить: начальник</w:t>
      </w:r>
      <w:r>
        <w:rPr>
          <w:color w:val="000000"/>
        </w:rPr>
        <w:t xml:space="preserve"> лагеря</w:t>
      </w:r>
      <w:r w:rsidRPr="00ED704F">
        <w:rPr>
          <w:color w:val="000000"/>
        </w:rPr>
        <w:t xml:space="preserve">, </w:t>
      </w:r>
      <w:r>
        <w:rPr>
          <w:color w:val="000000"/>
        </w:rPr>
        <w:t xml:space="preserve">воспитатели, </w:t>
      </w:r>
      <w:r w:rsidRPr="00ED704F">
        <w:rPr>
          <w:color w:val="000000"/>
        </w:rPr>
        <w:t>вожатые</w:t>
      </w:r>
      <w:r>
        <w:rPr>
          <w:color w:val="000000"/>
        </w:rPr>
        <w:t xml:space="preserve">, работники столовой, </w:t>
      </w:r>
      <w:proofErr w:type="spellStart"/>
      <w:r>
        <w:rPr>
          <w:color w:val="000000"/>
        </w:rPr>
        <w:t>техслужащие</w:t>
      </w:r>
      <w:proofErr w:type="spellEnd"/>
      <w:r w:rsidRPr="00ED704F">
        <w:rPr>
          <w:color w:val="000000"/>
        </w:rPr>
        <w:t>. Права и обязанности работников пришкольного лагеря определяются должностными инструкциями.</w:t>
      </w:r>
    </w:p>
    <w:p w:rsidR="006F3B2E" w:rsidRPr="006F3B2E" w:rsidRDefault="006F3B2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b/>
        </w:rPr>
      </w:pPr>
      <w:r w:rsidRPr="00ED704F">
        <w:rPr>
          <w:color w:val="000000"/>
        </w:rPr>
        <w:t>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</w:t>
      </w:r>
    </w:p>
    <w:p w:rsidR="006F3B2E" w:rsidRPr="006F3B2E" w:rsidRDefault="006F3B2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b/>
        </w:rPr>
      </w:pPr>
      <w:r w:rsidRPr="00ED704F">
        <w:rPr>
          <w:color w:val="000000"/>
        </w:rPr>
        <w:t>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:rsidR="00154723" w:rsidRDefault="006F3B2E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proofErr w:type="gramStart"/>
      <w:r w:rsidRPr="006F3B2E">
        <w:rPr>
          <w:color w:val="000000"/>
        </w:rPr>
        <w:t>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</w:t>
      </w:r>
      <w:r>
        <w:rPr>
          <w:color w:val="000000"/>
        </w:rPr>
        <w:t>ские медицинские осмотры</w:t>
      </w:r>
      <w:r w:rsidRPr="006F3B2E">
        <w:rPr>
          <w:color w:val="000000"/>
        </w:rPr>
        <w:t>, имеют медицинск</w:t>
      </w:r>
      <w:r>
        <w:rPr>
          <w:color w:val="000000"/>
        </w:rPr>
        <w:t xml:space="preserve">ую </w:t>
      </w:r>
      <w:r w:rsidRPr="006F3B2E">
        <w:rPr>
          <w:color w:val="000000"/>
        </w:rPr>
        <w:t xml:space="preserve"> книжк</w:t>
      </w:r>
      <w:r>
        <w:rPr>
          <w:color w:val="000000"/>
        </w:rPr>
        <w:t xml:space="preserve">у с результатами медицинских обследований и лабораторных исследований, сведениями о прививках, перенесённых инфекционных заболеваниях,  </w:t>
      </w:r>
      <w:r w:rsidRPr="006F3B2E">
        <w:rPr>
          <w:color w:val="000000"/>
        </w:rPr>
        <w:t xml:space="preserve"> </w:t>
      </w:r>
      <w:r>
        <w:rPr>
          <w:color w:val="000000"/>
        </w:rPr>
        <w:t xml:space="preserve">о прохождении </w:t>
      </w:r>
      <w:r w:rsidRPr="006F3B2E">
        <w:rPr>
          <w:color w:val="000000"/>
        </w:rPr>
        <w:t>профессиональн</w:t>
      </w:r>
      <w:r>
        <w:rPr>
          <w:color w:val="000000"/>
        </w:rPr>
        <w:t>ой</w:t>
      </w:r>
      <w:r w:rsidRPr="006F3B2E">
        <w:rPr>
          <w:color w:val="000000"/>
        </w:rPr>
        <w:t xml:space="preserve"> гигиеническ</w:t>
      </w:r>
      <w:r>
        <w:rPr>
          <w:color w:val="000000"/>
        </w:rPr>
        <w:t>ой</w:t>
      </w:r>
      <w:r w:rsidRPr="006F3B2E">
        <w:rPr>
          <w:color w:val="000000"/>
        </w:rPr>
        <w:t xml:space="preserve"> подготовк</w:t>
      </w:r>
      <w:r>
        <w:rPr>
          <w:color w:val="000000"/>
        </w:rPr>
        <w:t>и</w:t>
      </w:r>
      <w:r w:rsidRPr="006F3B2E">
        <w:rPr>
          <w:color w:val="000000"/>
        </w:rPr>
        <w:t xml:space="preserve"> и аттестаци</w:t>
      </w:r>
      <w:r>
        <w:rPr>
          <w:color w:val="000000"/>
        </w:rPr>
        <w:t>и с допуском к работе</w:t>
      </w:r>
      <w:r w:rsidR="00154723">
        <w:rPr>
          <w:color w:val="000000"/>
        </w:rPr>
        <w:t>.</w:t>
      </w:r>
      <w:proofErr w:type="gramEnd"/>
    </w:p>
    <w:p w:rsidR="00154723" w:rsidRDefault="00154723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 w:rsidRPr="00ED704F">
        <w:rPr>
          <w:color w:val="000000"/>
        </w:rPr>
        <w:t>При приеме на работу в шк</w:t>
      </w:r>
      <w:r>
        <w:rPr>
          <w:color w:val="000000"/>
        </w:rPr>
        <w:t>ольный лагерь работники обязаны:</w:t>
      </w:r>
    </w:p>
    <w:p w:rsidR="00154723" w:rsidRDefault="00F5473F" w:rsidP="00920390">
      <w:pPr>
        <w:pStyle w:val="s1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1145" w:hanging="357"/>
        <w:contextualSpacing/>
        <w:jc w:val="both"/>
        <w:rPr>
          <w:color w:val="000000"/>
        </w:rPr>
      </w:pPr>
      <w:r w:rsidRPr="00154723">
        <w:rPr>
          <w:color w:val="000000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:rsidR="00154723" w:rsidRDefault="00154723" w:rsidP="00920390">
      <w:pPr>
        <w:pStyle w:val="s1"/>
        <w:numPr>
          <w:ilvl w:val="0"/>
          <w:numId w:val="12"/>
        </w:numPr>
        <w:shd w:val="clear" w:color="auto" w:fill="FFFFFF"/>
        <w:spacing w:before="0" w:beforeAutospacing="0" w:after="300" w:afterAutospacing="0" w:line="276" w:lineRule="auto"/>
        <w:ind w:left="1145" w:hanging="357"/>
        <w:contextualSpacing/>
        <w:jc w:val="both"/>
        <w:rPr>
          <w:color w:val="000000"/>
        </w:rPr>
      </w:pPr>
      <w:r w:rsidRPr="00154723">
        <w:rPr>
          <w:color w:val="000000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:rsidR="000A65ED" w:rsidRDefault="00F5473F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 w:rsidRPr="00ED704F">
        <w:rPr>
          <w:color w:val="000000"/>
        </w:rPr>
        <w:t>Начальник</w:t>
      </w:r>
      <w:r w:rsidR="00A94640">
        <w:rPr>
          <w:color w:val="000000"/>
        </w:rPr>
        <w:t xml:space="preserve"> лагеря</w:t>
      </w:r>
      <w:r w:rsidRPr="00ED704F">
        <w:rPr>
          <w:color w:val="000000"/>
        </w:rPr>
        <w:t xml:space="preserve">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154723" w:rsidRDefault="00154723" w:rsidP="00920390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  <w:rPr>
          <w:color w:val="000000"/>
        </w:rPr>
      </w:pPr>
    </w:p>
    <w:p w:rsidR="00154723" w:rsidRPr="00154723" w:rsidRDefault="00154723" w:rsidP="00920390">
      <w:pPr>
        <w:pStyle w:val="s1"/>
        <w:numPr>
          <w:ilvl w:val="0"/>
          <w:numId w:val="9"/>
        </w:numPr>
        <w:shd w:val="clear" w:color="auto" w:fill="FFFFFF"/>
        <w:spacing w:before="0" w:beforeAutospacing="0" w:after="300" w:afterAutospacing="0" w:line="276" w:lineRule="auto"/>
        <w:contextualSpacing/>
        <w:jc w:val="both"/>
        <w:rPr>
          <w:b/>
          <w:color w:val="000000"/>
        </w:rPr>
      </w:pPr>
      <w:r w:rsidRPr="00154723">
        <w:rPr>
          <w:b/>
          <w:color w:val="000000"/>
        </w:rPr>
        <w:t>Права и обязанности учащихся, посещающих школьный лагерь с дневным пребыванием детей</w:t>
      </w:r>
    </w:p>
    <w:p w:rsidR="00154723" w:rsidRDefault="00154723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proofErr w:type="gramStart"/>
      <w:r w:rsidRPr="00154723">
        <w:rPr>
          <w:color w:val="000000"/>
        </w:rPr>
        <w:t>Обучающиеся школьного лагеря</w:t>
      </w:r>
      <w:r>
        <w:rPr>
          <w:color w:val="000000"/>
        </w:rPr>
        <w:t xml:space="preserve"> с дневным пребыванием</w:t>
      </w:r>
      <w:r w:rsidRPr="00154723">
        <w:rPr>
          <w:color w:val="000000"/>
        </w:rPr>
        <w:t xml:space="preserve"> имеют право:</w:t>
      </w:r>
      <w:proofErr w:type="gramEnd"/>
    </w:p>
    <w:p w:rsidR="00154723" w:rsidRDefault="00154723" w:rsidP="00920390">
      <w:pPr>
        <w:pStyle w:val="s1"/>
        <w:numPr>
          <w:ilvl w:val="0"/>
          <w:numId w:val="15"/>
        </w:numPr>
        <w:shd w:val="clear" w:color="auto" w:fill="FFFFFF"/>
        <w:spacing w:before="0" w:beforeAutospacing="0" w:after="300" w:afterAutospacing="0" w:line="276" w:lineRule="auto"/>
        <w:ind w:left="1134" w:hanging="283"/>
        <w:contextualSpacing/>
        <w:jc w:val="both"/>
        <w:rPr>
          <w:color w:val="000000"/>
        </w:rPr>
      </w:pPr>
      <w:r>
        <w:rPr>
          <w:color w:val="000000"/>
        </w:rPr>
        <w:t>на временное прекращение посещения школьного лагеря по болезни;</w:t>
      </w:r>
    </w:p>
    <w:p w:rsidR="00154723" w:rsidRDefault="00154723" w:rsidP="00920390">
      <w:pPr>
        <w:pStyle w:val="s1"/>
        <w:numPr>
          <w:ilvl w:val="0"/>
          <w:numId w:val="15"/>
        </w:numPr>
        <w:shd w:val="clear" w:color="auto" w:fill="FFFFFF"/>
        <w:spacing w:before="0" w:beforeAutospacing="0" w:after="300" w:afterAutospacing="0" w:line="276" w:lineRule="auto"/>
        <w:ind w:left="1134" w:hanging="283"/>
        <w:contextualSpacing/>
        <w:jc w:val="both"/>
        <w:rPr>
          <w:color w:val="000000"/>
        </w:rPr>
      </w:pPr>
      <w:r>
        <w:rPr>
          <w:color w:val="000000"/>
        </w:rPr>
        <w:t>на свободное участие в запланированных досуговых мероприятиях;</w:t>
      </w:r>
    </w:p>
    <w:p w:rsidR="00154723" w:rsidRDefault="00154723" w:rsidP="00920390">
      <w:pPr>
        <w:pStyle w:val="s1"/>
        <w:numPr>
          <w:ilvl w:val="0"/>
          <w:numId w:val="15"/>
        </w:numPr>
        <w:shd w:val="clear" w:color="auto" w:fill="FFFFFF"/>
        <w:spacing w:before="0" w:beforeAutospacing="0" w:after="300" w:afterAutospacing="0" w:line="276" w:lineRule="auto"/>
        <w:ind w:left="1134" w:hanging="283"/>
        <w:contextualSpacing/>
        <w:jc w:val="both"/>
        <w:rPr>
          <w:color w:val="000000"/>
        </w:rPr>
      </w:pPr>
      <w:r>
        <w:rPr>
          <w:color w:val="000000"/>
        </w:rPr>
        <w:t>на участие в самоуправлении отряда.</w:t>
      </w:r>
    </w:p>
    <w:p w:rsidR="00154723" w:rsidRDefault="00154723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Обучающиеся школьного лагеря обязаны:</w:t>
      </w:r>
      <w:proofErr w:type="gramEnd"/>
    </w:p>
    <w:p w:rsidR="00154723" w:rsidRDefault="00154723" w:rsidP="00920390">
      <w:pPr>
        <w:pStyle w:val="s1"/>
        <w:numPr>
          <w:ilvl w:val="0"/>
          <w:numId w:val="16"/>
        </w:numPr>
        <w:shd w:val="clear" w:color="auto" w:fill="FFFFFF"/>
        <w:spacing w:before="0" w:beforeAutospacing="0" w:after="300" w:afterAutospacing="0" w:line="276" w:lineRule="auto"/>
        <w:ind w:left="1134" w:hanging="283"/>
        <w:contextualSpacing/>
        <w:jc w:val="both"/>
        <w:rPr>
          <w:color w:val="000000"/>
        </w:rPr>
      </w:pPr>
      <w:r>
        <w:rPr>
          <w:color w:val="000000"/>
        </w:rPr>
        <w:t>Выполнять требования Настоящего Положения о лагере с дневным пребыванием детей при школе, других локальных актов и документов, регламентирующих деятельность лагеря;</w:t>
      </w:r>
    </w:p>
    <w:p w:rsidR="00154723" w:rsidRDefault="00154723" w:rsidP="00920390">
      <w:pPr>
        <w:pStyle w:val="s1"/>
        <w:numPr>
          <w:ilvl w:val="0"/>
          <w:numId w:val="16"/>
        </w:numPr>
        <w:shd w:val="clear" w:color="auto" w:fill="FFFFFF"/>
        <w:spacing w:before="0" w:beforeAutospacing="0" w:after="300" w:afterAutospacing="0" w:line="276" w:lineRule="auto"/>
        <w:ind w:left="1134" w:hanging="283"/>
        <w:contextualSpacing/>
        <w:jc w:val="both"/>
        <w:rPr>
          <w:color w:val="000000"/>
        </w:rPr>
      </w:pPr>
      <w:r>
        <w:rPr>
          <w:color w:val="000000"/>
        </w:rPr>
        <w:t>Бережно относится к имуществу школы и лагеря.</w:t>
      </w:r>
    </w:p>
    <w:p w:rsidR="00154723" w:rsidRDefault="00154723" w:rsidP="00920390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  <w:rPr>
          <w:color w:val="000000"/>
        </w:rPr>
      </w:pPr>
    </w:p>
    <w:p w:rsidR="00920390" w:rsidRDefault="00920390" w:rsidP="00920390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  <w:rPr>
          <w:color w:val="000000"/>
        </w:rPr>
      </w:pPr>
      <w:bookmarkStart w:id="0" w:name="_GoBack"/>
      <w:bookmarkEnd w:id="0"/>
    </w:p>
    <w:p w:rsidR="00154723" w:rsidRPr="00154723" w:rsidRDefault="00154723" w:rsidP="00920390">
      <w:pPr>
        <w:pStyle w:val="s1"/>
        <w:numPr>
          <w:ilvl w:val="0"/>
          <w:numId w:val="9"/>
        </w:numPr>
        <w:shd w:val="clear" w:color="auto" w:fill="FFFFFF"/>
        <w:spacing w:before="0" w:beforeAutospacing="0" w:after="300" w:afterAutospacing="0" w:line="276" w:lineRule="auto"/>
        <w:contextualSpacing/>
        <w:jc w:val="both"/>
        <w:rPr>
          <w:color w:val="000000"/>
        </w:rPr>
      </w:pPr>
      <w:r w:rsidRPr="00ED704F">
        <w:rPr>
          <w:b/>
          <w:bCs/>
          <w:color w:val="000000"/>
        </w:rPr>
        <w:t>Финансирование и имущество школьного лагеря</w:t>
      </w:r>
    </w:p>
    <w:p w:rsidR="00154723" w:rsidRDefault="00AE6099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 w:rsidRPr="00ED704F">
        <w:rPr>
          <w:color w:val="000000"/>
        </w:rPr>
        <w:t>Финансовое обеспечение деятельности школьного лагеря осуществляется в установленном законодательством Российской Федерации порядке</w:t>
      </w:r>
      <w:r>
        <w:rPr>
          <w:color w:val="000000"/>
        </w:rPr>
        <w:t>.</w:t>
      </w:r>
    </w:p>
    <w:p w:rsidR="00AE6099" w:rsidRDefault="00AE6099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Основными источниками финансирования являются:</w:t>
      </w:r>
    </w:p>
    <w:p w:rsidR="00AE6099" w:rsidRDefault="00AE6099" w:rsidP="00920390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1145" w:hanging="357"/>
        <w:contextualSpacing/>
        <w:jc w:val="both"/>
        <w:rPr>
          <w:color w:val="000000"/>
        </w:rPr>
      </w:pPr>
      <w:r w:rsidRPr="00AE6099">
        <w:rPr>
          <w:color w:val="000000"/>
        </w:rPr>
        <w:t>средства федерального и муниципального бюджетов;</w:t>
      </w:r>
    </w:p>
    <w:p w:rsidR="00AE6099" w:rsidRDefault="00AE6099" w:rsidP="00920390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1145" w:hanging="357"/>
        <w:contextualSpacing/>
        <w:jc w:val="both"/>
        <w:rPr>
          <w:color w:val="000000"/>
        </w:rPr>
      </w:pPr>
      <w:r w:rsidRPr="00AE6099">
        <w:rPr>
          <w:color w:val="000000"/>
        </w:rPr>
        <w:t>добровольные пожертвования физических и (или) юридических лиц.</w:t>
      </w:r>
    </w:p>
    <w:p w:rsidR="00AE6099" w:rsidRDefault="00AE6099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 w:rsidRPr="00ED704F">
        <w:rPr>
          <w:color w:val="000000"/>
        </w:rPr>
        <w:t>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 При необходимости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AE6099" w:rsidRDefault="00AE6099" w:rsidP="00920390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  <w:rPr>
          <w:color w:val="000000"/>
        </w:rPr>
      </w:pPr>
    </w:p>
    <w:p w:rsidR="00AE6099" w:rsidRPr="00AE6099" w:rsidRDefault="00AE6099" w:rsidP="00920390">
      <w:pPr>
        <w:pStyle w:val="s1"/>
        <w:numPr>
          <w:ilvl w:val="0"/>
          <w:numId w:val="9"/>
        </w:numPr>
        <w:shd w:val="clear" w:color="auto" w:fill="FFFFFF"/>
        <w:spacing w:before="0" w:beforeAutospacing="0" w:after="300" w:afterAutospacing="0" w:line="276" w:lineRule="auto"/>
        <w:contextualSpacing/>
        <w:jc w:val="both"/>
        <w:rPr>
          <w:b/>
          <w:color w:val="000000"/>
        </w:rPr>
      </w:pPr>
      <w:r w:rsidRPr="00AE6099">
        <w:rPr>
          <w:b/>
          <w:color w:val="000000"/>
        </w:rPr>
        <w:t>Заключительные положения</w:t>
      </w:r>
    </w:p>
    <w:p w:rsidR="00AE6099" w:rsidRDefault="00AE6099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 w:rsidRPr="00AE6099">
        <w:rPr>
          <w:color w:val="000000"/>
        </w:rPr>
        <w:t>Нас</w:t>
      </w:r>
      <w:r>
        <w:rPr>
          <w:color w:val="000000"/>
        </w:rPr>
        <w:t xml:space="preserve">тоящее положение о школьном лагере с дневным пребыванием детей является локальным нормативным актом и утверждается приказом директора организации, осуществляющей образовательную деятельность. </w:t>
      </w:r>
    </w:p>
    <w:p w:rsidR="00AE6099" w:rsidRDefault="00AE6099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законодательствам РФ.</w:t>
      </w:r>
      <w:r w:rsidRPr="00AE6099">
        <w:rPr>
          <w:color w:val="000000"/>
        </w:rPr>
        <w:t xml:space="preserve"> </w:t>
      </w:r>
    </w:p>
    <w:p w:rsidR="00AE6099" w:rsidRDefault="00AE6099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Положение принимается на неопределённый срок. Изменения и дополнения к положению принимаются в порядке, предусмотренном п.7.1. настоящего положения.</w:t>
      </w:r>
    </w:p>
    <w:p w:rsidR="00920390" w:rsidRPr="00AE6099" w:rsidRDefault="00920390" w:rsidP="00920390">
      <w:pPr>
        <w:pStyle w:val="s1"/>
        <w:numPr>
          <w:ilvl w:val="1"/>
          <w:numId w:val="9"/>
        </w:numPr>
        <w:shd w:val="clear" w:color="auto" w:fill="FFFFFF"/>
        <w:spacing w:before="0" w:beforeAutospacing="0" w:after="300" w:afterAutospacing="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После принятия Положения (или изменений и дополнений отдельных пунктов или разделов) в новой редакции предыдущая редакция автоматически утрачивает силу.</w:t>
      </w:r>
    </w:p>
    <w:p w:rsidR="008E1FAD" w:rsidRDefault="008E1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099" w:rsidRPr="00ED704F" w:rsidRDefault="00AE60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E6099" w:rsidRPr="00ED704F" w:rsidSect="008E1FAD">
      <w:pgSz w:w="11907" w:h="16839" w:code="9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E2"/>
    <w:multiLevelType w:val="hybridMultilevel"/>
    <w:tmpl w:val="8DB6E2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26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06495"/>
    <w:multiLevelType w:val="hybridMultilevel"/>
    <w:tmpl w:val="F1C6D4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A47C84"/>
    <w:multiLevelType w:val="hybridMultilevel"/>
    <w:tmpl w:val="2934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5CF6"/>
    <w:multiLevelType w:val="hybridMultilevel"/>
    <w:tmpl w:val="29CC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16D63"/>
    <w:multiLevelType w:val="multilevel"/>
    <w:tmpl w:val="F62EF4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2EE67C2E"/>
    <w:multiLevelType w:val="multilevel"/>
    <w:tmpl w:val="F62EF4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1F128E2"/>
    <w:multiLevelType w:val="hybridMultilevel"/>
    <w:tmpl w:val="233A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578A7"/>
    <w:multiLevelType w:val="hybridMultilevel"/>
    <w:tmpl w:val="E20A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006E9"/>
    <w:multiLevelType w:val="hybridMultilevel"/>
    <w:tmpl w:val="B390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C35FD"/>
    <w:multiLevelType w:val="hybridMultilevel"/>
    <w:tmpl w:val="F8A46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274DC3"/>
    <w:multiLevelType w:val="hybridMultilevel"/>
    <w:tmpl w:val="06542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5964F9B"/>
    <w:multiLevelType w:val="hybridMultilevel"/>
    <w:tmpl w:val="7AAEF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CA6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AD3240"/>
    <w:multiLevelType w:val="multilevel"/>
    <w:tmpl w:val="F62EF4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72EF0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A4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3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5ED"/>
    <w:rsid w:val="00153CE5"/>
    <w:rsid w:val="00154723"/>
    <w:rsid w:val="001C1E87"/>
    <w:rsid w:val="002D33B1"/>
    <w:rsid w:val="002D3591"/>
    <w:rsid w:val="003461ED"/>
    <w:rsid w:val="003514A0"/>
    <w:rsid w:val="004B34F4"/>
    <w:rsid w:val="004F7E17"/>
    <w:rsid w:val="005A05CE"/>
    <w:rsid w:val="00653AF6"/>
    <w:rsid w:val="006B0F3E"/>
    <w:rsid w:val="006C0763"/>
    <w:rsid w:val="006F3B2E"/>
    <w:rsid w:val="008E1FAD"/>
    <w:rsid w:val="00920390"/>
    <w:rsid w:val="00A94640"/>
    <w:rsid w:val="00AE6099"/>
    <w:rsid w:val="00B73A5A"/>
    <w:rsid w:val="00D663EA"/>
    <w:rsid w:val="00D66C09"/>
    <w:rsid w:val="00DB3347"/>
    <w:rsid w:val="00E438A1"/>
    <w:rsid w:val="00ED704F"/>
    <w:rsid w:val="00F01E19"/>
    <w:rsid w:val="00F5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07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CE5"/>
    <w:pPr>
      <w:ind w:left="720"/>
      <w:contextualSpacing/>
    </w:pPr>
  </w:style>
  <w:style w:type="paragraph" w:customStyle="1" w:styleId="s1">
    <w:name w:val="s_1"/>
    <w:basedOn w:val="a"/>
    <w:rsid w:val="00D66C0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07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CE5"/>
    <w:pPr>
      <w:ind w:left="720"/>
      <w:contextualSpacing/>
    </w:pPr>
  </w:style>
  <w:style w:type="paragraph" w:customStyle="1" w:styleId="s1">
    <w:name w:val="s_1"/>
    <w:basedOn w:val="a"/>
    <w:rsid w:val="00D66C0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</cp:lastModifiedBy>
  <cp:revision>8</cp:revision>
  <cp:lastPrinted>2025-04-05T17:55:00Z</cp:lastPrinted>
  <dcterms:created xsi:type="dcterms:W3CDTF">2011-11-02T04:15:00Z</dcterms:created>
  <dcterms:modified xsi:type="dcterms:W3CDTF">2025-04-05T17:55:00Z</dcterms:modified>
</cp:coreProperties>
</file>